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00505" w14:textId="77777777" w:rsidR="003F5390" w:rsidRDefault="003F5390" w:rsidP="003F5390">
      <w:pPr>
        <w:spacing w:after="0" w:line="259" w:lineRule="auto"/>
        <w:ind w:left="60" w:right="0" w:firstLine="0"/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0" wp14:anchorId="0518EC6C" wp14:editId="6381CA96">
            <wp:simplePos x="0" y="0"/>
            <wp:positionH relativeFrom="column">
              <wp:posOffset>-208915</wp:posOffset>
            </wp:positionH>
            <wp:positionV relativeFrom="paragraph">
              <wp:posOffset>3810</wp:posOffset>
            </wp:positionV>
            <wp:extent cx="609600" cy="361950"/>
            <wp:effectExtent l="0" t="0" r="0" b="0"/>
            <wp:wrapSquare wrapText="bothSides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 </w:t>
      </w:r>
    </w:p>
    <w:p w14:paraId="4D5D5E11" w14:textId="77333557" w:rsidR="003F5390" w:rsidRPr="00577912" w:rsidRDefault="003F5390" w:rsidP="003F5390">
      <w:pPr>
        <w:spacing w:after="0" w:line="259" w:lineRule="auto"/>
        <w:ind w:left="0" w:right="3809" w:firstLine="0"/>
        <w:jc w:val="right"/>
        <w:rPr>
          <w:rFonts w:ascii="Verdana" w:hAnsi="Verdana"/>
          <w:sz w:val="18"/>
          <w:szCs w:val="18"/>
        </w:rPr>
      </w:pPr>
      <w:r w:rsidRPr="00577912">
        <w:rPr>
          <w:rFonts w:ascii="Verdana" w:hAnsi="Verdana"/>
          <w:b/>
          <w:sz w:val="18"/>
          <w:szCs w:val="18"/>
          <w:u w:val="single" w:color="000000"/>
        </w:rPr>
        <w:t xml:space="preserve">Lista de Útiles </w:t>
      </w:r>
      <w:r w:rsidR="00C8679D">
        <w:rPr>
          <w:rFonts w:ascii="Verdana" w:hAnsi="Verdana"/>
          <w:b/>
          <w:sz w:val="18"/>
          <w:szCs w:val="18"/>
          <w:u w:val="single" w:color="000000"/>
        </w:rPr>
        <w:t>Pre-</w:t>
      </w:r>
      <w:r w:rsidRPr="00577912">
        <w:rPr>
          <w:rFonts w:ascii="Verdana" w:hAnsi="Verdana"/>
          <w:b/>
          <w:sz w:val="18"/>
          <w:szCs w:val="18"/>
          <w:u w:val="single" w:color="000000"/>
        </w:rPr>
        <w:t>Kínder 202</w:t>
      </w:r>
      <w:r w:rsidR="00C8679D">
        <w:rPr>
          <w:rFonts w:ascii="Verdana" w:hAnsi="Verdana"/>
          <w:b/>
          <w:sz w:val="18"/>
          <w:szCs w:val="18"/>
          <w:u w:val="single" w:color="000000"/>
        </w:rPr>
        <w:t>2</w:t>
      </w:r>
    </w:p>
    <w:p w14:paraId="11EE966F" w14:textId="77777777" w:rsidR="003F5390" w:rsidRPr="00577912" w:rsidRDefault="003F5390" w:rsidP="003F5390">
      <w:pPr>
        <w:spacing w:after="0" w:line="259" w:lineRule="auto"/>
        <w:ind w:left="60" w:right="0" w:firstLine="0"/>
        <w:jc w:val="center"/>
        <w:rPr>
          <w:rFonts w:ascii="Verdana" w:hAnsi="Verdana"/>
          <w:sz w:val="18"/>
          <w:szCs w:val="18"/>
        </w:rPr>
      </w:pPr>
      <w:r w:rsidRPr="00577912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Grid"/>
        <w:tblW w:w="10031" w:type="dxa"/>
        <w:tblInd w:w="-108" w:type="dxa"/>
        <w:tblCellMar>
          <w:top w:w="55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1188"/>
        <w:gridCol w:w="8843"/>
      </w:tblGrid>
      <w:tr w:rsidR="003F5390" w:rsidRPr="00577912" w14:paraId="6EF4A3DC" w14:textId="77777777" w:rsidTr="006B05E4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D527" w14:textId="77777777" w:rsidR="003F5390" w:rsidRPr="00577912" w:rsidRDefault="003F5390" w:rsidP="006B05E4">
            <w:pPr>
              <w:spacing w:after="0" w:line="259" w:lineRule="auto"/>
              <w:ind w:left="53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Cantidad 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EED0" w14:textId="77777777" w:rsidR="003F5390" w:rsidRPr="00577912" w:rsidRDefault="003F5390" w:rsidP="006B05E4">
            <w:pPr>
              <w:spacing w:after="0" w:line="259" w:lineRule="auto"/>
              <w:ind w:left="0" w:right="54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Útiles </w:t>
            </w:r>
          </w:p>
        </w:tc>
      </w:tr>
      <w:tr w:rsidR="005C061E" w:rsidRPr="00577912" w14:paraId="6E8393DD" w14:textId="77777777" w:rsidTr="00B27205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2A54" w14:textId="020B25AE" w:rsidR="005C061E" w:rsidRPr="00577912" w:rsidRDefault="005C061E" w:rsidP="005C061E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B8A7" w14:textId="664A25F9" w:rsidR="005C061E" w:rsidRPr="00C8679D" w:rsidRDefault="00E62428" w:rsidP="005C061E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C061E" w:rsidRPr="00577912">
              <w:rPr>
                <w:rFonts w:ascii="Verdana" w:hAnsi="Verdana"/>
                <w:sz w:val="18"/>
                <w:szCs w:val="18"/>
              </w:rPr>
              <w:t xml:space="preserve">Cuadernos universitarios cuadriculados de 100 hojas (no College), uno con forro de color azul (matemática), uno con forro de color rojo (lenguaje) y uno con forro de color verde (comprensión del medio) cada uno debe tener en la portada la foto del niño/a con su nombre. </w:t>
            </w:r>
          </w:p>
        </w:tc>
      </w:tr>
      <w:tr w:rsidR="005C061E" w:rsidRPr="00577912" w14:paraId="454912DB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8423" w14:textId="00B125C8" w:rsidR="005C061E" w:rsidRPr="00577912" w:rsidRDefault="005C061E" w:rsidP="005C061E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6207C" w14:textId="6F8AC59C" w:rsidR="005C061E" w:rsidRPr="00C8679D" w:rsidRDefault="00E62428" w:rsidP="005C061E">
            <w:pPr>
              <w:spacing w:after="0" w:line="259" w:lineRule="auto"/>
              <w:ind w:right="0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5C061E" w:rsidRPr="00C8679D">
              <w:rPr>
                <w:rFonts w:ascii="Verdana" w:hAnsi="Verdana"/>
                <w:sz w:val="18"/>
                <w:szCs w:val="18"/>
              </w:rPr>
              <w:t>Cuaderno chico de caligrafía horizontal con forro rojo, con foto y nombre del niño(a).</w:t>
            </w:r>
          </w:p>
        </w:tc>
      </w:tr>
      <w:tr w:rsidR="005C061E" w:rsidRPr="00577912" w14:paraId="5C2178C7" w14:textId="77777777" w:rsidTr="002A0B26">
        <w:trPr>
          <w:trHeight w:val="29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4549" w14:textId="27032B86" w:rsidR="005C061E" w:rsidRPr="00C8679D" w:rsidRDefault="005C061E" w:rsidP="005C061E">
            <w:pPr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C050" w14:textId="39CBF59F" w:rsidR="005C061E" w:rsidRPr="00C8679D" w:rsidRDefault="00E62428" w:rsidP="005C061E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5C061E" w:rsidRPr="00C8679D">
              <w:rPr>
                <w:rFonts w:ascii="Verdana" w:hAnsi="Verdana"/>
                <w:sz w:val="18"/>
                <w:szCs w:val="18"/>
              </w:rPr>
              <w:t>Editorial Caligrafix “Trazos y letras” Nº 1 Pre-</w:t>
            </w:r>
            <w:proofErr w:type="spellStart"/>
            <w:r w:rsidR="005C061E" w:rsidRPr="00C8679D">
              <w:rPr>
                <w:rFonts w:ascii="Verdana" w:hAnsi="Verdana"/>
                <w:sz w:val="18"/>
                <w:szCs w:val="18"/>
              </w:rPr>
              <w:t>Kinder</w:t>
            </w:r>
            <w:proofErr w:type="spellEnd"/>
            <w:r w:rsidR="005C061E" w:rsidRPr="00C8679D">
              <w:rPr>
                <w:rFonts w:ascii="Verdana" w:hAnsi="Verdana"/>
                <w:sz w:val="18"/>
                <w:szCs w:val="18"/>
              </w:rPr>
              <w:t xml:space="preserve"> Libro de Lenguaje.</w:t>
            </w:r>
          </w:p>
        </w:tc>
      </w:tr>
      <w:tr w:rsidR="005C061E" w:rsidRPr="00577912" w14:paraId="6748B499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6195" w14:textId="3FA97131" w:rsidR="005C061E" w:rsidRPr="00577912" w:rsidRDefault="005C061E" w:rsidP="005C061E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4B32" w14:textId="609AA9A7" w:rsidR="005C061E" w:rsidRPr="00C8679D" w:rsidRDefault="00E62428" w:rsidP="005C061E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5C061E" w:rsidRPr="00C8679D">
              <w:rPr>
                <w:rFonts w:ascii="Verdana" w:hAnsi="Verdana"/>
                <w:sz w:val="18"/>
                <w:szCs w:val="18"/>
              </w:rPr>
              <w:t>Editorial Caligrafix “Lógica y números” Nº 1 pre-</w:t>
            </w:r>
            <w:proofErr w:type="spellStart"/>
            <w:r w:rsidR="005C061E" w:rsidRPr="00C8679D">
              <w:rPr>
                <w:rFonts w:ascii="Verdana" w:hAnsi="Verdana"/>
                <w:sz w:val="18"/>
                <w:szCs w:val="18"/>
              </w:rPr>
              <w:t>Kinder</w:t>
            </w:r>
            <w:proofErr w:type="spellEnd"/>
            <w:r w:rsidR="005C061E" w:rsidRPr="00C8679D">
              <w:rPr>
                <w:rFonts w:ascii="Verdana" w:hAnsi="Verdana"/>
                <w:sz w:val="18"/>
                <w:szCs w:val="18"/>
              </w:rPr>
              <w:t xml:space="preserve"> Libro de Matemáticas.</w:t>
            </w:r>
          </w:p>
        </w:tc>
      </w:tr>
      <w:tr w:rsidR="005C061E" w:rsidRPr="00577912" w14:paraId="2923B6B7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3FF3" w14:textId="6268305D" w:rsidR="005C061E" w:rsidRPr="00577912" w:rsidRDefault="005C061E" w:rsidP="005C061E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3C78" w14:textId="286B6428" w:rsidR="005C061E" w:rsidRPr="00C8679D" w:rsidRDefault="00E62428" w:rsidP="005C061E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5C061E" w:rsidRPr="00C8679D">
              <w:rPr>
                <w:rFonts w:ascii="Verdana" w:hAnsi="Verdana"/>
                <w:sz w:val="18"/>
                <w:szCs w:val="18"/>
              </w:rPr>
              <w:t>Organizador de libros (forrado en el hogar de color verde con nombre del niño/a).</w:t>
            </w:r>
          </w:p>
        </w:tc>
      </w:tr>
      <w:tr w:rsidR="00E02554" w:rsidRPr="00577912" w14:paraId="4211A957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722C" w14:textId="4089A7DD" w:rsidR="00E02554" w:rsidRDefault="00E02554" w:rsidP="005C061E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E890" w14:textId="3AEE0901" w:rsidR="00E02554" w:rsidRPr="00C8679D" w:rsidRDefault="00E62428" w:rsidP="005C061E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E02554" w:rsidRPr="00C8679D">
              <w:rPr>
                <w:rFonts w:ascii="Verdana" w:hAnsi="Verdana"/>
                <w:sz w:val="18"/>
                <w:szCs w:val="18"/>
              </w:rPr>
              <w:t>Libreta del colegio con foto y nombre del niño/a. (debe permanecer en la Bolsa de género diariamente).</w:t>
            </w:r>
          </w:p>
        </w:tc>
      </w:tr>
      <w:tr w:rsidR="002D00DA" w:rsidRPr="00577912" w14:paraId="5801DAE5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C839" w14:textId="1D7979B9" w:rsidR="002D00DA" w:rsidRDefault="002D00DA" w:rsidP="005C061E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147D" w14:textId="58DC4739" w:rsidR="002D00DA" w:rsidRPr="00C8679D" w:rsidRDefault="00E62428" w:rsidP="005C061E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2D00DA" w:rsidRPr="00577912">
              <w:rPr>
                <w:rFonts w:ascii="Verdana" w:hAnsi="Verdana"/>
                <w:sz w:val="18"/>
                <w:szCs w:val="18"/>
              </w:rPr>
              <w:t>Fotos tamaño carnet con nombre completo.</w:t>
            </w:r>
          </w:p>
        </w:tc>
      </w:tr>
      <w:tr w:rsidR="00E02554" w:rsidRPr="00577912" w14:paraId="62B98A1B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AFB1" w14:textId="4C35130F" w:rsidR="00E02554" w:rsidRDefault="00307E01" w:rsidP="005C061E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D971" w14:textId="15A54A13" w:rsidR="00E02554" w:rsidRPr="00C8679D" w:rsidRDefault="00E62428" w:rsidP="005C061E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307E01" w:rsidRPr="00C8679D">
              <w:rPr>
                <w:rFonts w:ascii="Verdana" w:hAnsi="Verdana"/>
                <w:sz w:val="18"/>
                <w:szCs w:val="18"/>
              </w:rPr>
              <w:t>Juego, puede ser: Pesa, juegos de medios de transportes, muñecas, autos, legos o conectores.</w:t>
            </w:r>
          </w:p>
        </w:tc>
      </w:tr>
      <w:tr w:rsidR="00E02554" w:rsidRPr="00577912" w14:paraId="221EE9F4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BB87" w14:textId="2B29041C" w:rsidR="00E02554" w:rsidRDefault="00307E01" w:rsidP="005C061E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EF81" w14:textId="011771C1" w:rsidR="00E02554" w:rsidRPr="00C8679D" w:rsidRDefault="00E62428" w:rsidP="00307E01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307E01">
              <w:rPr>
                <w:rFonts w:ascii="Verdana" w:hAnsi="Verdana"/>
                <w:sz w:val="18"/>
                <w:szCs w:val="18"/>
              </w:rPr>
              <w:t xml:space="preserve">1 set de lenguaje por ejemplo: caja para armar palabras, juegos de asociación de palabras y 1 set de matemáticas por ejemplo: Ábacos, caja de sumas y restas, bloques lógicos, memorice de números, dominó numérico, juego de seriación y clasificación. </w:t>
            </w:r>
          </w:p>
        </w:tc>
      </w:tr>
      <w:tr w:rsidR="00307E01" w:rsidRPr="00577912" w14:paraId="5732E5BD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0764" w14:textId="44F88468" w:rsidR="00307E01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38EE" w14:textId="7B73AB16" w:rsidR="00307E01" w:rsidRDefault="00307E01" w:rsidP="00307E01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62428" w:rsidRPr="00E62428">
              <w:rPr>
                <w:rFonts w:ascii="Verdana" w:hAnsi="Verdana"/>
                <w:b/>
                <w:bCs/>
              </w:rPr>
              <w:t>*</w:t>
            </w:r>
            <w:r w:rsidRPr="00C8679D">
              <w:rPr>
                <w:rFonts w:ascii="Verdana" w:hAnsi="Verdana"/>
                <w:sz w:val="18"/>
                <w:szCs w:val="18"/>
              </w:rPr>
              <w:t>Fundas tamaño oficio con nombre del niño/a.</w:t>
            </w:r>
          </w:p>
        </w:tc>
      </w:tr>
      <w:tr w:rsidR="00307E01" w:rsidRPr="00577912" w14:paraId="107F11DF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646A" w14:textId="29539CD5" w:rsidR="00307E01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015D" w14:textId="54AA1F0B" w:rsidR="00307E01" w:rsidRPr="00C8679D" w:rsidRDefault="00E62428" w:rsidP="00307E01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>
              <w:rPr>
                <w:rFonts w:ascii="Verdana" w:hAnsi="Verdana"/>
                <w:b/>
                <w:bCs/>
              </w:rPr>
              <w:t xml:space="preserve">  </w:t>
            </w:r>
            <w:r w:rsidR="00307E01" w:rsidRPr="00C8679D">
              <w:rPr>
                <w:rFonts w:ascii="Verdana" w:hAnsi="Verdana"/>
                <w:sz w:val="18"/>
                <w:szCs w:val="18"/>
              </w:rPr>
              <w:t xml:space="preserve">Estuche grande de tela con cierre, debe venir marcado con nombre del niño(a) con letra clara en el </w:t>
            </w:r>
            <w:r w:rsidR="00307E01" w:rsidRPr="00E62428">
              <w:rPr>
                <w:rFonts w:ascii="Verdana" w:hAnsi="Verdana"/>
                <w:sz w:val="18"/>
                <w:szCs w:val="18"/>
                <w:u w:val="single"/>
              </w:rPr>
              <w:t>exterio</w:t>
            </w:r>
            <w:r w:rsidR="00307E01" w:rsidRPr="00C8679D">
              <w:rPr>
                <w:rFonts w:ascii="Verdana" w:hAnsi="Verdana"/>
                <w:sz w:val="18"/>
                <w:szCs w:val="18"/>
              </w:rPr>
              <w:t>r.</w:t>
            </w:r>
          </w:p>
        </w:tc>
      </w:tr>
      <w:tr w:rsidR="00307E01" w:rsidRPr="00577912" w14:paraId="0D89D20D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48F" w14:textId="67FBC674" w:rsidR="00307E01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2E1D" w14:textId="1D75D33F" w:rsidR="00307E01" w:rsidRPr="00C8679D" w:rsidRDefault="00E62428" w:rsidP="00307E01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307E01">
              <w:rPr>
                <w:rFonts w:ascii="Verdana" w:hAnsi="Verdana"/>
                <w:sz w:val="18"/>
                <w:szCs w:val="18"/>
              </w:rPr>
              <w:t>Disfraz (puede ser nuevo, reciclado o confeccionado)</w:t>
            </w:r>
          </w:p>
        </w:tc>
      </w:tr>
      <w:tr w:rsidR="00307E01" w:rsidRPr="00577912" w14:paraId="50283B0C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5B48" w14:textId="78DB728F" w:rsidR="00307E01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9B64" w14:textId="4C35E117" w:rsidR="00307E01" w:rsidRDefault="00E62428" w:rsidP="00307E01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E62428">
              <w:rPr>
                <w:rFonts w:ascii="Verdana" w:hAnsi="Verdana"/>
                <w:b/>
                <w:bCs/>
              </w:rPr>
              <w:t>*</w:t>
            </w:r>
            <w:r w:rsidR="00307E01">
              <w:rPr>
                <w:rFonts w:ascii="Verdana" w:hAnsi="Verdana"/>
                <w:sz w:val="18"/>
                <w:szCs w:val="18"/>
              </w:rPr>
              <w:t>Instrumento musical (tambor, armónica, flauta, palo de agua o lluvia, huevos de percusión)</w:t>
            </w:r>
          </w:p>
        </w:tc>
      </w:tr>
      <w:tr w:rsidR="00307E01" w:rsidRPr="00577912" w14:paraId="6524145A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4C44" w14:textId="5A5BD62F" w:rsidR="00307E01" w:rsidRPr="00577912" w:rsidRDefault="00E62428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B8F9" w14:textId="0A7C46FB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Cajas de lápices de 12 colores grandes de madera.</w:t>
            </w:r>
          </w:p>
        </w:tc>
      </w:tr>
      <w:tr w:rsidR="00307E01" w:rsidRPr="00577912" w14:paraId="012827F5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B01D" w14:textId="70E47367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2632" w14:textId="2C59EADE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Cajas de lápices scripto de 12 colores.</w:t>
            </w:r>
          </w:p>
        </w:tc>
      </w:tr>
      <w:tr w:rsidR="00307E01" w:rsidRPr="00577912" w14:paraId="6E39F281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2AB" w14:textId="072C1B20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E1D1" w14:textId="1950FF64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Caja de lápices grafitos sin goma (12 unidades).</w:t>
            </w:r>
          </w:p>
        </w:tc>
      </w:tr>
      <w:tr w:rsidR="00307E01" w:rsidRPr="00577912" w14:paraId="5FBDEB8C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2823" w14:textId="421952E5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A880" w14:textId="3435F648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 xml:space="preserve">Caja de </w:t>
            </w:r>
            <w:proofErr w:type="spellStart"/>
            <w:r w:rsidRPr="00C8679D">
              <w:rPr>
                <w:rFonts w:ascii="Verdana" w:hAnsi="Verdana"/>
                <w:sz w:val="18"/>
                <w:szCs w:val="18"/>
              </w:rPr>
              <w:t>plasticinas</w:t>
            </w:r>
            <w:proofErr w:type="spellEnd"/>
            <w:r w:rsidRPr="00C8679D">
              <w:rPr>
                <w:rFonts w:ascii="Verdana" w:hAnsi="Verdana"/>
                <w:sz w:val="18"/>
                <w:szCs w:val="18"/>
              </w:rPr>
              <w:t xml:space="preserve"> de 12 colores.(de calidad y blandas en lo posible)</w:t>
            </w:r>
          </w:p>
        </w:tc>
      </w:tr>
      <w:tr w:rsidR="00307E01" w:rsidRPr="00577912" w14:paraId="330FC4FB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48C" w14:textId="5165B9A2" w:rsidR="00307E01" w:rsidRPr="00577912" w:rsidRDefault="00E62428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A67C" w14:textId="0F831E81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 xml:space="preserve">Sacapuntas plástico con depósito </w:t>
            </w:r>
          </w:p>
        </w:tc>
      </w:tr>
      <w:tr w:rsidR="00307E01" w:rsidRPr="00577912" w14:paraId="58581A02" w14:textId="77777777" w:rsidTr="002A0B26">
        <w:trPr>
          <w:trHeight w:val="2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942A" w14:textId="2ADF949E" w:rsidR="00307E01" w:rsidRPr="00577912" w:rsidRDefault="00E62428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1E4B" w14:textId="4961E306" w:rsidR="00307E01" w:rsidRPr="00C8679D" w:rsidRDefault="00307E01" w:rsidP="00307E01">
            <w:pPr>
              <w:spacing w:after="0" w:line="259" w:lineRule="auto"/>
              <w:ind w:left="0" w:righ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Gomas de borrar grandes de buena calidad (de miga).</w:t>
            </w:r>
          </w:p>
        </w:tc>
      </w:tr>
      <w:tr w:rsidR="00307E01" w:rsidRPr="00577912" w14:paraId="5617B530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94D2" w14:textId="2DDF5F8B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0AD1" w14:textId="3C236847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Tijera plástica punta roma para diestros o zurdos según su hijo(a).</w:t>
            </w:r>
          </w:p>
        </w:tc>
      </w:tr>
      <w:tr w:rsidR="00307E01" w:rsidRPr="00577912" w14:paraId="2C2A9DEC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44B" w14:textId="6D611516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23A1" w14:textId="624BEF78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Block de dibujo liceo N°60.</w:t>
            </w:r>
          </w:p>
        </w:tc>
      </w:tr>
      <w:tr w:rsidR="00307E01" w:rsidRPr="00577912" w14:paraId="4F932DE0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36AE" w14:textId="4072D2AC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AA25" w14:textId="1C58BE70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Block de cartulinas.</w:t>
            </w:r>
          </w:p>
        </w:tc>
      </w:tr>
      <w:tr w:rsidR="00307E01" w:rsidRPr="00577912" w14:paraId="05B53478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6C7" w14:textId="13AA9E3D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ABF8" w14:textId="76A8D929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>Block de goma Eva</w:t>
            </w:r>
          </w:p>
        </w:tc>
      </w:tr>
      <w:tr w:rsidR="00307E01" w:rsidRPr="00577912" w14:paraId="3D50D1DA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BB72" w14:textId="1008D6B2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F2C9" w14:textId="620F5E48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Paquetes de papel lustre chico 10x10.</w:t>
            </w:r>
          </w:p>
        </w:tc>
      </w:tr>
      <w:tr w:rsidR="00307E01" w:rsidRPr="00577912" w14:paraId="18A66BDF" w14:textId="77777777" w:rsidTr="002A0B26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0F3" w14:textId="3E2125B5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326D" w14:textId="72D5CF3B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Lupa plástica</w:t>
            </w:r>
            <w:r>
              <w:rPr>
                <w:rFonts w:ascii="Verdana" w:hAnsi="Verdana"/>
                <w:sz w:val="18"/>
                <w:szCs w:val="18"/>
              </w:rPr>
              <w:t xml:space="preserve"> pequeña o mediana</w:t>
            </w:r>
          </w:p>
        </w:tc>
      </w:tr>
      <w:tr w:rsidR="00307E01" w:rsidRPr="00577912" w14:paraId="5837F68F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0F9F" w14:textId="18B06FB1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16C9" w14:textId="2163DDEA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Temperas de 12 colores</w:t>
            </w:r>
          </w:p>
        </w:tc>
      </w:tr>
      <w:tr w:rsidR="00307E01" w:rsidRPr="00577912" w14:paraId="0243AD2A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A81C" w14:textId="43B99219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240C" w14:textId="690EA99A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Pincel fino espatulado.</w:t>
            </w:r>
          </w:p>
        </w:tc>
      </w:tr>
      <w:tr w:rsidR="00307E01" w:rsidRPr="00577912" w14:paraId="69224A51" w14:textId="77777777" w:rsidTr="002A0B2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DEB3" w14:textId="412696C8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6CF2" w14:textId="363CF1B2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>Block de papel entretenido con diseños.</w:t>
            </w:r>
          </w:p>
        </w:tc>
      </w:tr>
      <w:tr w:rsidR="00307E01" w:rsidRPr="00577912" w14:paraId="18A23A9A" w14:textId="77777777" w:rsidTr="000D7F36">
        <w:trPr>
          <w:trHeight w:val="263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9ED6D" w14:textId="1113A1AC" w:rsidR="00307E01" w:rsidRPr="00577912" w:rsidRDefault="00307E01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4CEF" w14:textId="38CA11AD" w:rsidR="00307E01" w:rsidRPr="00C8679D" w:rsidRDefault="00307E01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C8679D">
              <w:rPr>
                <w:rFonts w:ascii="Verdana" w:hAnsi="Verdana"/>
                <w:sz w:val="18"/>
                <w:szCs w:val="18"/>
              </w:rPr>
              <w:t xml:space="preserve">Stick fix de 40 </w:t>
            </w:r>
            <w:proofErr w:type="spellStart"/>
            <w:r w:rsidRPr="00C8679D">
              <w:rPr>
                <w:rFonts w:ascii="Verdana" w:hAnsi="Verdana"/>
                <w:sz w:val="18"/>
                <w:szCs w:val="18"/>
              </w:rPr>
              <w:t>grs</w:t>
            </w:r>
            <w:proofErr w:type="spellEnd"/>
            <w:r w:rsidRPr="00C8679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99548B" w:rsidRPr="00577912" w14:paraId="1F5BA49D" w14:textId="77777777" w:rsidTr="00BB6648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97C85" w14:textId="19C6E00C" w:rsidR="0099548B" w:rsidRDefault="0099548B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EFBA" w14:textId="37490BC4" w:rsidR="0099548B" w:rsidRPr="00C8679D" w:rsidRDefault="0099548B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99548B">
              <w:rPr>
                <w:rFonts w:ascii="Verdana" w:hAnsi="Verdana"/>
                <w:sz w:val="18"/>
                <w:szCs w:val="18"/>
              </w:rPr>
              <w:t>Un ovillo de lana pequeño colores vivos.</w:t>
            </w:r>
          </w:p>
        </w:tc>
      </w:tr>
      <w:tr w:rsidR="00BB6648" w:rsidRPr="00577912" w14:paraId="7B7D4859" w14:textId="77777777" w:rsidTr="000D7F3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E029" w14:textId="104D6A28" w:rsidR="00BB6648" w:rsidRDefault="00BB6648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8146" w14:textId="17448D72" w:rsidR="00BB6648" w:rsidRPr="0099548B" w:rsidRDefault="00BB6648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Pliego de papel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craff</w:t>
            </w:r>
            <w:proofErr w:type="spellEnd"/>
          </w:p>
        </w:tc>
      </w:tr>
      <w:tr w:rsidR="000D7F36" w:rsidRPr="00577912" w14:paraId="6783D1AD" w14:textId="77777777" w:rsidTr="000D7F36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E906" w14:textId="470FC957" w:rsidR="000D7F36" w:rsidRDefault="000D7F36" w:rsidP="00307E01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8158" w14:textId="3C566197" w:rsidR="000D7F36" w:rsidRDefault="000D7F36" w:rsidP="00307E01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Globos de colores</w:t>
            </w:r>
          </w:p>
        </w:tc>
      </w:tr>
    </w:tbl>
    <w:p w14:paraId="1F68F27D" w14:textId="77777777" w:rsidR="003F5390" w:rsidRPr="00577912" w:rsidRDefault="003F5390" w:rsidP="003F5390">
      <w:pPr>
        <w:spacing w:after="0" w:line="259" w:lineRule="auto"/>
        <w:ind w:left="0" w:right="0" w:firstLine="0"/>
        <w:rPr>
          <w:rFonts w:ascii="Verdana" w:hAnsi="Verdana"/>
          <w:sz w:val="18"/>
          <w:szCs w:val="18"/>
        </w:rPr>
      </w:pPr>
      <w:r w:rsidRPr="00577912">
        <w:rPr>
          <w:rFonts w:ascii="Verdana" w:hAnsi="Verdana"/>
          <w:sz w:val="18"/>
          <w:szCs w:val="18"/>
        </w:rPr>
        <w:t xml:space="preserve"> </w:t>
      </w:r>
    </w:p>
    <w:p w14:paraId="5567A6D2" w14:textId="3B4729A6" w:rsidR="003F5390" w:rsidRPr="00850C9E" w:rsidRDefault="003F5390" w:rsidP="00850C9E">
      <w:pPr>
        <w:spacing w:after="0" w:line="259" w:lineRule="auto"/>
        <w:ind w:left="60" w:right="0" w:firstLine="0"/>
        <w:jc w:val="center"/>
        <w:rPr>
          <w:rFonts w:ascii="Verdana" w:hAnsi="Verdana"/>
          <w:sz w:val="18"/>
          <w:szCs w:val="18"/>
        </w:rPr>
      </w:pPr>
      <w:r w:rsidRPr="00577912">
        <w:rPr>
          <w:rFonts w:ascii="Verdana" w:hAnsi="Verdana"/>
          <w:sz w:val="18"/>
          <w:szCs w:val="18"/>
        </w:rPr>
        <w:t xml:space="preserve"> </w:t>
      </w:r>
      <w:r w:rsidRPr="00850C9E">
        <w:rPr>
          <w:rFonts w:ascii="Verdana" w:hAnsi="Verdana"/>
          <w:b/>
          <w:bCs/>
          <w:sz w:val="20"/>
          <w:szCs w:val="20"/>
        </w:rPr>
        <w:t xml:space="preserve">Lectura Complementaria </w:t>
      </w:r>
    </w:p>
    <w:tbl>
      <w:tblPr>
        <w:tblStyle w:val="TableGrid"/>
        <w:tblW w:w="10632" w:type="dxa"/>
        <w:tblInd w:w="-108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2551"/>
        <w:gridCol w:w="3402"/>
        <w:gridCol w:w="3152"/>
      </w:tblGrid>
      <w:tr w:rsidR="003F5390" w:rsidRPr="00577912" w14:paraId="7ADD353D" w14:textId="77777777" w:rsidTr="006B05E4">
        <w:trPr>
          <w:trHeight w:val="5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ACDF" w14:textId="77777777" w:rsidR="003F5390" w:rsidRPr="00577912" w:rsidRDefault="003F5390" w:rsidP="006B05E4">
            <w:pPr>
              <w:spacing w:after="0" w:line="259" w:lineRule="auto"/>
              <w:ind w:left="0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Mes de Evaluación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8DAC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Libro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F533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Autor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66CB" w14:textId="77777777" w:rsidR="003F5390" w:rsidRPr="00577912" w:rsidRDefault="003F5390" w:rsidP="006B05E4">
            <w:pPr>
              <w:spacing w:after="0" w:line="259" w:lineRule="auto"/>
              <w:ind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Editorial </w:t>
            </w:r>
          </w:p>
        </w:tc>
      </w:tr>
      <w:tr w:rsidR="00393F78" w:rsidRPr="00393F78" w14:paraId="40344149" w14:textId="77777777" w:rsidTr="004606AD">
        <w:trPr>
          <w:trHeight w:val="62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530C" w14:textId="77777777" w:rsidR="001C1A49" w:rsidRPr="00393F78" w:rsidRDefault="001C1A49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Abril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E33" w14:textId="77777777" w:rsidR="0044285B" w:rsidRPr="00393F78" w:rsidRDefault="0044285B" w:rsidP="003D71E3">
            <w:pPr>
              <w:spacing w:after="0" w:line="259" w:lineRule="auto"/>
              <w:ind w:right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0B8EA231" w14:textId="143A99E0" w:rsidR="001C1A49" w:rsidRPr="00393F78" w:rsidRDefault="00E62428" w:rsidP="003D71E3">
            <w:pPr>
              <w:spacing w:after="0" w:line="259" w:lineRule="auto"/>
              <w:ind w:right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El zoo de Joaquín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F96E" w14:textId="55A02631" w:rsidR="001C1A49" w:rsidRPr="00393F78" w:rsidRDefault="00E62428" w:rsidP="0044285B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Pablo Bernasconi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88B2" w14:textId="77777777" w:rsidR="0044285B" w:rsidRPr="00393F78" w:rsidRDefault="0044285B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2C9DE3AD" w14:textId="25B20A5E" w:rsidR="001C1A49" w:rsidRPr="00393F78" w:rsidRDefault="0044285B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Kalandraka</w:t>
            </w:r>
            <w:proofErr w:type="spellEnd"/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 Editores</w:t>
            </w:r>
          </w:p>
        </w:tc>
      </w:tr>
      <w:tr w:rsidR="00393F78" w:rsidRPr="00393F78" w14:paraId="5BD2DC73" w14:textId="77777777" w:rsidTr="004606AD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5467" w14:textId="77777777" w:rsidR="001C1A49" w:rsidRPr="00393F78" w:rsidRDefault="001C1A49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Junio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C6CF" w14:textId="037ED4DD" w:rsidR="001C1A49" w:rsidRPr="00393F78" w:rsidRDefault="00E62428" w:rsidP="003D71E3">
            <w:pPr>
              <w:spacing w:after="0" w:line="259" w:lineRule="auto"/>
              <w:ind w:right="0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Glú</w:t>
            </w:r>
            <w:proofErr w:type="spellEnd"/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glú</w:t>
            </w:r>
            <w:proofErr w:type="spellEnd"/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 el pez espada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F9C6" w14:textId="0C9E6C19" w:rsidR="001C1A49" w:rsidRPr="00393F78" w:rsidRDefault="0044285B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Ana María Guiraldes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DD19" w14:textId="14D9CAF8" w:rsidR="001C1A49" w:rsidRPr="00393F78" w:rsidRDefault="0044285B" w:rsidP="001C1A49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Sol y luna libros</w:t>
            </w:r>
          </w:p>
        </w:tc>
      </w:tr>
      <w:tr w:rsidR="00393F78" w:rsidRPr="00393F78" w14:paraId="12BF5852" w14:textId="77777777" w:rsidTr="004606AD">
        <w:trPr>
          <w:trHeight w:val="5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15D9" w14:textId="77777777" w:rsidR="001C1A49" w:rsidRPr="00393F78" w:rsidRDefault="001C1A49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Agosto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F927" w14:textId="6C60994E" w:rsidR="001C1A49" w:rsidRPr="00393F78" w:rsidRDefault="00E62428" w:rsidP="001C1A49">
            <w:pPr>
              <w:spacing w:after="0" w:line="259" w:lineRule="auto"/>
              <w:ind w:left="1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Paula es feliz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2669" w14:textId="2218B108" w:rsidR="001C1A49" w:rsidRPr="00393F78" w:rsidRDefault="0044285B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Claudia </w:t>
            </w:r>
            <w:proofErr w:type="spellStart"/>
            <w:r w:rsidR="007F6760" w:rsidRPr="00393F78">
              <w:rPr>
                <w:rFonts w:ascii="Verdana" w:hAnsi="Verdana"/>
                <w:color w:val="auto"/>
                <w:sz w:val="18"/>
                <w:szCs w:val="18"/>
              </w:rPr>
              <w:t>Gliemann</w:t>
            </w:r>
            <w:proofErr w:type="spellEnd"/>
            <w:r w:rsidR="007F6760"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-Stella </w:t>
            </w:r>
            <w:proofErr w:type="spellStart"/>
            <w:r w:rsidR="007F6760" w:rsidRPr="00393F78">
              <w:rPr>
                <w:rFonts w:ascii="Verdana" w:hAnsi="Verdana"/>
                <w:color w:val="auto"/>
                <w:sz w:val="18"/>
                <w:szCs w:val="18"/>
              </w:rPr>
              <w:t>Dreis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9EA2" w14:textId="77777777" w:rsidR="001C1A49" w:rsidRPr="00393F78" w:rsidRDefault="001C1A49" w:rsidP="00E62428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60074A6E" w14:textId="1F075E8E" w:rsidR="007F6760" w:rsidRPr="00393F78" w:rsidRDefault="007F6760" w:rsidP="00E62428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Norma</w:t>
            </w:r>
          </w:p>
        </w:tc>
      </w:tr>
      <w:tr w:rsidR="00393F78" w:rsidRPr="00393F78" w14:paraId="5D10972F" w14:textId="77777777" w:rsidTr="004606AD">
        <w:trPr>
          <w:trHeight w:val="5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0D04" w14:textId="77777777" w:rsidR="001C1A49" w:rsidRPr="00393F78" w:rsidRDefault="001C1A49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Octubre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3A61" w14:textId="255CB4AE" w:rsidR="001C1A49" w:rsidRPr="00393F78" w:rsidRDefault="00E62428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La tortilla corredora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729B" w14:textId="32EC8814" w:rsidR="001C1A49" w:rsidRPr="00393F78" w:rsidRDefault="007F6760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Laura Herrera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7635" w14:textId="427FB5B6" w:rsidR="001C1A49" w:rsidRPr="00393F78" w:rsidRDefault="00393F78" w:rsidP="00E62428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Ekaré</w:t>
            </w:r>
            <w:proofErr w:type="spellEnd"/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 Sur</w:t>
            </w:r>
          </w:p>
        </w:tc>
      </w:tr>
      <w:tr w:rsidR="00393F78" w:rsidRPr="00393F78" w14:paraId="30CDA996" w14:textId="77777777" w:rsidTr="004606AD">
        <w:trPr>
          <w:trHeight w:val="26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CE4C" w14:textId="77777777" w:rsidR="001C1A49" w:rsidRPr="00393F78" w:rsidRDefault="001C1A49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Diciembre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CD9" w14:textId="1D7187A6" w:rsidR="001C1A49" w:rsidRPr="00393F78" w:rsidRDefault="00E62428" w:rsidP="001C1A49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El más poderoso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689C" w14:textId="3EEEE8E5" w:rsidR="001C1A49" w:rsidRPr="00393F78" w:rsidRDefault="00393F78" w:rsidP="001C1A49">
            <w:pPr>
              <w:spacing w:after="0" w:line="259" w:lineRule="auto"/>
              <w:ind w:left="2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 xml:space="preserve">Keiko Kasza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21B" w14:textId="0D0C8D64" w:rsidR="001C1A49" w:rsidRPr="00393F78" w:rsidRDefault="00393F78" w:rsidP="00E62428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393F78">
              <w:rPr>
                <w:rFonts w:ascii="Verdana" w:hAnsi="Verdana"/>
                <w:color w:val="auto"/>
                <w:sz w:val="18"/>
                <w:szCs w:val="18"/>
              </w:rPr>
              <w:t>Norma</w:t>
            </w:r>
          </w:p>
        </w:tc>
      </w:tr>
    </w:tbl>
    <w:p w14:paraId="477029E2" w14:textId="77777777" w:rsidR="003F5390" w:rsidRDefault="003F5390" w:rsidP="000D7F36">
      <w:pPr>
        <w:spacing w:after="0" w:line="259" w:lineRule="auto"/>
        <w:ind w:left="0" w:right="0" w:firstLine="0"/>
        <w:rPr>
          <w:rFonts w:ascii="Verdana" w:hAnsi="Verdana"/>
          <w:sz w:val="18"/>
          <w:szCs w:val="18"/>
        </w:rPr>
      </w:pPr>
    </w:p>
    <w:p w14:paraId="7A19F5E8" w14:textId="77777777" w:rsidR="00875B89" w:rsidRPr="00577912" w:rsidRDefault="00875B89" w:rsidP="000D7F36">
      <w:pPr>
        <w:spacing w:after="0" w:line="259" w:lineRule="auto"/>
        <w:ind w:left="0" w:right="0" w:firstLine="0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35038F01" w14:textId="77777777" w:rsidR="003F5390" w:rsidRPr="00577912" w:rsidRDefault="003F5390" w:rsidP="003F5390">
      <w:pPr>
        <w:spacing w:after="0" w:line="259" w:lineRule="auto"/>
        <w:ind w:left="60" w:right="0" w:firstLine="0"/>
        <w:jc w:val="center"/>
        <w:rPr>
          <w:rFonts w:ascii="Verdana" w:hAnsi="Verdana"/>
          <w:sz w:val="18"/>
          <w:szCs w:val="18"/>
        </w:rPr>
      </w:pPr>
    </w:p>
    <w:p w14:paraId="6491F346" w14:textId="77777777" w:rsidR="003F5390" w:rsidRPr="00577912" w:rsidRDefault="003F5390" w:rsidP="003F5390">
      <w:pPr>
        <w:spacing w:after="0" w:line="259" w:lineRule="auto"/>
        <w:ind w:left="60" w:right="0" w:firstLine="0"/>
        <w:jc w:val="center"/>
        <w:rPr>
          <w:rFonts w:ascii="Verdana" w:hAnsi="Verdana"/>
          <w:sz w:val="18"/>
          <w:szCs w:val="18"/>
        </w:rPr>
      </w:pPr>
      <w:r w:rsidRPr="00577912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Grid"/>
        <w:tblW w:w="10008" w:type="dxa"/>
        <w:tblInd w:w="-108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8820"/>
      </w:tblGrid>
      <w:tr w:rsidR="003F5390" w:rsidRPr="00577912" w14:paraId="3A2FEBD2" w14:textId="77777777" w:rsidTr="006B05E4"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C36F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Cantidad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4E97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77912">
              <w:rPr>
                <w:rFonts w:ascii="Verdana" w:hAnsi="Verdana"/>
                <w:b/>
                <w:sz w:val="18"/>
                <w:szCs w:val="18"/>
              </w:rPr>
              <w:t xml:space="preserve">ÚTILES HIGIÉNICOS </w:t>
            </w:r>
          </w:p>
        </w:tc>
      </w:tr>
      <w:tr w:rsidR="003F5390" w:rsidRPr="00577912" w14:paraId="470D325E" w14:textId="77777777" w:rsidTr="006B05E4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9F98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6EEB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Cepillo dental con nombre. </w:t>
            </w:r>
          </w:p>
        </w:tc>
      </w:tr>
      <w:tr w:rsidR="003F5390" w:rsidRPr="00577912" w14:paraId="3A8D6E57" w14:textId="77777777" w:rsidTr="006B05E4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29DF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352A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Vaso plástico con nombre. </w:t>
            </w:r>
          </w:p>
        </w:tc>
      </w:tr>
      <w:tr w:rsidR="003F5390" w:rsidRPr="00577912" w14:paraId="30193865" w14:textId="77777777" w:rsidTr="006B05E4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D087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AB7A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Toalla pequeña con elástico para colgar en el cuello con nombre bordado. </w:t>
            </w:r>
          </w:p>
        </w:tc>
      </w:tr>
      <w:tr w:rsidR="003F5390" w:rsidRPr="00577912" w14:paraId="207DE1AE" w14:textId="77777777" w:rsidTr="006B05E4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2B2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5DC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Tubo de pasta dental. </w:t>
            </w:r>
          </w:p>
        </w:tc>
      </w:tr>
      <w:tr w:rsidR="003F5390" w:rsidRPr="00577912" w14:paraId="290CE32E" w14:textId="77777777" w:rsidTr="006B05E4">
        <w:trPr>
          <w:trHeight w:val="2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9200" w14:textId="77777777" w:rsidR="003F5390" w:rsidRPr="00577912" w:rsidRDefault="003F5390" w:rsidP="006B05E4">
            <w:pPr>
              <w:spacing w:after="0" w:line="259" w:lineRule="auto"/>
              <w:ind w:left="7" w:righ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CFE9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Bolsa de género con nombre del niño/a bordado para guardar estos útiles. </w:t>
            </w:r>
          </w:p>
        </w:tc>
      </w:tr>
      <w:tr w:rsidR="003F5390" w:rsidRPr="00577912" w14:paraId="78B350DC" w14:textId="77777777" w:rsidTr="006B05E4">
        <w:trPr>
          <w:trHeight w:val="264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24C3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b/>
                <w:sz w:val="18"/>
                <w:szCs w:val="18"/>
              </w:rPr>
              <w:t xml:space="preserve">Solo debe enviar los tubos de pasta dental, lo demás debe enviarlo en la mochila diariamente. </w:t>
            </w:r>
          </w:p>
        </w:tc>
      </w:tr>
    </w:tbl>
    <w:p w14:paraId="12320A3A" w14:textId="77777777" w:rsidR="003F5390" w:rsidRPr="00577912" w:rsidRDefault="003F5390" w:rsidP="003F5390">
      <w:pPr>
        <w:spacing w:after="0" w:line="259" w:lineRule="auto"/>
        <w:ind w:left="0" w:right="0" w:firstLine="0"/>
        <w:rPr>
          <w:rFonts w:ascii="Verdana" w:hAnsi="Verdana"/>
          <w:sz w:val="18"/>
          <w:szCs w:val="18"/>
        </w:rPr>
      </w:pPr>
      <w:r w:rsidRPr="00577912">
        <w:rPr>
          <w:rFonts w:ascii="Verdana" w:hAnsi="Verdana"/>
          <w:sz w:val="18"/>
          <w:szCs w:val="18"/>
        </w:rPr>
        <w:t xml:space="preserve"> </w:t>
      </w:r>
    </w:p>
    <w:p w14:paraId="24BF01C1" w14:textId="77777777" w:rsidR="003F5390" w:rsidRPr="00577912" w:rsidRDefault="003F5390" w:rsidP="003F5390">
      <w:pPr>
        <w:spacing w:after="0" w:line="259" w:lineRule="auto"/>
        <w:ind w:left="60" w:right="0" w:firstLine="0"/>
        <w:jc w:val="center"/>
        <w:rPr>
          <w:rFonts w:ascii="Verdana" w:hAnsi="Verdana"/>
          <w:b/>
          <w:sz w:val="18"/>
          <w:szCs w:val="18"/>
        </w:rPr>
      </w:pPr>
      <w:r w:rsidRPr="00577912">
        <w:rPr>
          <w:rFonts w:ascii="Verdana" w:hAnsi="Verdana"/>
          <w:sz w:val="18"/>
          <w:szCs w:val="18"/>
        </w:rPr>
        <w:t xml:space="preserve"> </w:t>
      </w:r>
      <w:r w:rsidRPr="00577912">
        <w:rPr>
          <w:rFonts w:ascii="Verdana" w:hAnsi="Verdana"/>
          <w:b/>
          <w:sz w:val="18"/>
          <w:szCs w:val="18"/>
        </w:rPr>
        <w:t xml:space="preserve">UNIFORME </w:t>
      </w:r>
    </w:p>
    <w:tbl>
      <w:tblPr>
        <w:tblStyle w:val="TableGrid"/>
        <w:tblW w:w="10008" w:type="dxa"/>
        <w:tblInd w:w="-108" w:type="dxa"/>
        <w:tblCellMar>
          <w:top w:w="55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4889"/>
        <w:gridCol w:w="5119"/>
      </w:tblGrid>
      <w:tr w:rsidR="003F5390" w:rsidRPr="00577912" w14:paraId="6D55AF5B" w14:textId="77777777" w:rsidTr="006B05E4">
        <w:trPr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02CF" w14:textId="77777777" w:rsidR="003F5390" w:rsidRPr="00577912" w:rsidRDefault="003F5390" w:rsidP="006B05E4">
            <w:pPr>
              <w:spacing w:after="0" w:line="259" w:lineRule="auto"/>
              <w:ind w:left="0" w:right="55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77912">
              <w:rPr>
                <w:rFonts w:ascii="Verdana" w:hAnsi="Verdana"/>
                <w:b/>
                <w:sz w:val="18"/>
                <w:szCs w:val="18"/>
              </w:rPr>
              <w:t xml:space="preserve">NIÑAS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93CB" w14:textId="77777777" w:rsidR="003F5390" w:rsidRPr="00577912" w:rsidRDefault="003F5390" w:rsidP="006B05E4">
            <w:pPr>
              <w:spacing w:after="0" w:line="259" w:lineRule="auto"/>
              <w:ind w:left="0" w:right="54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77912">
              <w:rPr>
                <w:rFonts w:ascii="Verdana" w:hAnsi="Verdana"/>
                <w:b/>
                <w:sz w:val="18"/>
                <w:szCs w:val="18"/>
              </w:rPr>
              <w:t xml:space="preserve">NIÑOS </w:t>
            </w:r>
          </w:p>
        </w:tc>
      </w:tr>
      <w:tr w:rsidR="003F5390" w:rsidRPr="00577912" w14:paraId="295B41E8" w14:textId="77777777" w:rsidTr="006B05E4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2362" w14:textId="15360392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Falda azul marino plisada. (hasta la rodilla)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1AAE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Pantalón gris. (No pitillos) </w:t>
            </w:r>
          </w:p>
        </w:tc>
      </w:tr>
      <w:tr w:rsidR="003F5390" w:rsidRPr="00577912" w14:paraId="77F95FFA" w14:textId="77777777" w:rsidTr="006B05E4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9B4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Corbata del colegio acorde al cuerpo de la niña (con nombre)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DF9D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Corbata del colegio acorde al cuerpo del niño (con nombre). </w:t>
            </w:r>
          </w:p>
        </w:tc>
      </w:tr>
      <w:tr w:rsidR="003F5390" w:rsidRPr="00577912" w14:paraId="2A38A42D" w14:textId="77777777" w:rsidTr="006B05E4">
        <w:trPr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E0C6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Blusa blanca, mangas largas.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D596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Camisa blanca, mangas largas. </w:t>
            </w:r>
          </w:p>
        </w:tc>
      </w:tr>
      <w:tr w:rsidR="003F5390" w:rsidRPr="00577912" w14:paraId="74BE6FD3" w14:textId="77777777" w:rsidTr="006B05E4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0D2A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Calcetas blancas (hasta la rodilla) o pantys blancas (invierno).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F4A7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Polera del colegio para uniforme (con nombre). </w:t>
            </w:r>
          </w:p>
        </w:tc>
      </w:tr>
      <w:tr w:rsidR="003F5390" w:rsidRPr="00577912" w14:paraId="3650A9EB" w14:textId="77777777" w:rsidTr="006B05E4">
        <w:trPr>
          <w:trHeight w:val="26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498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Polera del colegio para uniforme (con nombre).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6746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Buzo del colegio con nombre bordado. </w:t>
            </w:r>
          </w:p>
        </w:tc>
      </w:tr>
      <w:tr w:rsidR="003F5390" w:rsidRPr="00577912" w14:paraId="28841D0D" w14:textId="77777777" w:rsidTr="006B05E4">
        <w:trPr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6CC5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Collet o cintillo blanco. (con pelo amarrado)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9795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Cotona del colegio con nombre del niño. </w:t>
            </w:r>
          </w:p>
        </w:tc>
      </w:tr>
      <w:tr w:rsidR="003F5390" w:rsidRPr="00577912" w14:paraId="400F1EDC" w14:textId="77777777" w:rsidTr="006B05E4">
        <w:trPr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411B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Buzo del colegio con nombre bordado. 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8A4B" w14:textId="77777777" w:rsidR="003F5390" w:rsidRPr="00577912" w:rsidRDefault="003F5390" w:rsidP="006B05E4">
            <w:pPr>
              <w:spacing w:after="0" w:line="259" w:lineRule="auto"/>
              <w:ind w:left="0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* Niños Corte Escolar, ni rapado, ni de moda. </w:t>
            </w:r>
          </w:p>
        </w:tc>
      </w:tr>
      <w:tr w:rsidR="003F5390" w:rsidRPr="00577912" w14:paraId="0DDEE211" w14:textId="77777777" w:rsidTr="006B05E4">
        <w:trPr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BFEE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Delantal del colegio con nombre de la niña.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D76B" w14:textId="77777777" w:rsidR="003F5390" w:rsidRPr="00577912" w:rsidRDefault="003F5390" w:rsidP="006B05E4">
            <w:pPr>
              <w:spacing w:after="0" w:line="259" w:lineRule="auto"/>
              <w:ind w:left="3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F5390" w:rsidRPr="00577912" w14:paraId="40847D1E" w14:textId="77777777" w:rsidTr="006B05E4">
        <w:trPr>
          <w:trHeight w:val="263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5083" w14:textId="77777777" w:rsidR="003F5390" w:rsidRPr="00577912" w:rsidRDefault="003F5390" w:rsidP="006B05E4">
            <w:pPr>
              <w:spacing w:after="0" w:line="259" w:lineRule="auto"/>
              <w:ind w:left="0" w:right="58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Uso General: Zapatillas blancas con velcro para Educación física. (sin adornos, ni caña) </w:t>
            </w:r>
          </w:p>
        </w:tc>
      </w:tr>
      <w:tr w:rsidR="003F5390" w:rsidRPr="00577912" w14:paraId="3F5F3B20" w14:textId="77777777" w:rsidTr="006B05E4">
        <w:trPr>
          <w:trHeight w:val="263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C556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Chaleco del colegio con nombre bordado. </w:t>
            </w:r>
          </w:p>
        </w:tc>
      </w:tr>
      <w:tr w:rsidR="003F5390" w:rsidRPr="00577912" w14:paraId="2362B607" w14:textId="77777777" w:rsidTr="006B05E4">
        <w:trPr>
          <w:trHeight w:val="263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0E05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Parka azul marino con nombre del niño/a </w:t>
            </w:r>
          </w:p>
        </w:tc>
      </w:tr>
      <w:tr w:rsidR="003F5390" w:rsidRPr="00577912" w14:paraId="6DB8A87C" w14:textId="77777777" w:rsidTr="006B05E4">
        <w:trPr>
          <w:trHeight w:val="264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E6B6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 xml:space="preserve">Jockey del colegio con nombre del niño/a </w:t>
            </w:r>
          </w:p>
        </w:tc>
      </w:tr>
      <w:tr w:rsidR="003F5390" w:rsidRPr="00577912" w14:paraId="74F9D14A" w14:textId="77777777" w:rsidTr="006B05E4">
        <w:trPr>
          <w:trHeight w:val="263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8B1D" w14:textId="77777777" w:rsidR="003F5390" w:rsidRPr="00577912" w:rsidRDefault="003F5390" w:rsidP="006B05E4">
            <w:pPr>
              <w:spacing w:after="0" w:line="259" w:lineRule="auto"/>
              <w:ind w:left="1" w:right="0" w:firstLine="0"/>
              <w:rPr>
                <w:rFonts w:ascii="Verdana" w:hAnsi="Verdana"/>
                <w:sz w:val="18"/>
                <w:szCs w:val="18"/>
              </w:rPr>
            </w:pPr>
            <w:r w:rsidRPr="00577912">
              <w:rPr>
                <w:rFonts w:ascii="Verdana" w:hAnsi="Verdana"/>
                <w:sz w:val="18"/>
                <w:szCs w:val="18"/>
              </w:rPr>
              <w:t>* Todos los accesorios que utilicen los niños (bufandas, guantes, cuellos, etc.) deben lleva</w:t>
            </w:r>
            <w:r>
              <w:rPr>
                <w:rFonts w:ascii="Verdana" w:hAnsi="Verdana"/>
                <w:sz w:val="18"/>
                <w:szCs w:val="18"/>
              </w:rPr>
              <w:t xml:space="preserve">r sus nombres y de color azul. </w:t>
            </w:r>
          </w:p>
        </w:tc>
      </w:tr>
    </w:tbl>
    <w:p w14:paraId="54AECA0A" w14:textId="4E7C7994" w:rsidR="00E01F1A" w:rsidRDefault="00E01F1A" w:rsidP="00850C9E">
      <w:pPr>
        <w:spacing w:after="0" w:line="259" w:lineRule="auto"/>
        <w:ind w:left="0" w:right="0" w:firstLine="0"/>
        <w:jc w:val="both"/>
        <w:rPr>
          <w:rFonts w:ascii="Verdana" w:hAnsi="Verdana"/>
          <w:sz w:val="18"/>
          <w:szCs w:val="18"/>
        </w:rPr>
      </w:pPr>
    </w:p>
    <w:p w14:paraId="1850F5F1" w14:textId="74F7DA7E" w:rsidR="00E01F1A" w:rsidRDefault="00E01F1A" w:rsidP="00850C9E">
      <w:pPr>
        <w:spacing w:after="0" w:line="259" w:lineRule="auto"/>
        <w:ind w:left="0" w:right="0" w:firstLine="0"/>
        <w:jc w:val="both"/>
        <w:rPr>
          <w:rFonts w:ascii="Verdana" w:hAnsi="Verdana"/>
          <w:sz w:val="18"/>
          <w:szCs w:val="18"/>
        </w:rPr>
      </w:pPr>
    </w:p>
    <w:p w14:paraId="6385F999" w14:textId="2704C0F2" w:rsidR="00E01F1A" w:rsidRPr="00E01F1A" w:rsidRDefault="00E01F1A" w:rsidP="00E01F1A">
      <w:pPr>
        <w:spacing w:after="0" w:line="259" w:lineRule="auto"/>
        <w:ind w:left="0" w:right="0" w:firstLine="0"/>
        <w:jc w:val="center"/>
        <w:rPr>
          <w:rFonts w:ascii="Verdana" w:hAnsi="Verdana"/>
          <w:b/>
          <w:bCs/>
          <w:szCs w:val="22"/>
          <w:u w:val="single"/>
        </w:rPr>
      </w:pPr>
      <w:bookmarkStart w:id="1" w:name="_Hlk92177390"/>
      <w:r w:rsidRPr="00E01F1A">
        <w:rPr>
          <w:rFonts w:ascii="Verdana" w:hAnsi="Verdana"/>
          <w:b/>
          <w:bCs/>
          <w:szCs w:val="22"/>
          <w:u w:val="single"/>
        </w:rPr>
        <w:t>Minuta colaciones diarias saludables Pre-básica</w:t>
      </w:r>
    </w:p>
    <w:p w14:paraId="1F911486" w14:textId="77777777" w:rsidR="00E01F1A" w:rsidRDefault="00E01F1A" w:rsidP="00850C9E">
      <w:pPr>
        <w:spacing w:after="0" w:line="259" w:lineRule="auto"/>
        <w:ind w:left="0" w:right="0" w:firstLine="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1984"/>
        <w:gridCol w:w="2274"/>
      </w:tblGrid>
      <w:tr w:rsidR="00E01F1A" w:rsidRPr="0003720A" w14:paraId="7A3F94B0" w14:textId="77777777" w:rsidTr="00E01F1A">
        <w:trPr>
          <w:trHeight w:val="416"/>
          <w:jc w:val="center"/>
        </w:trPr>
        <w:tc>
          <w:tcPr>
            <w:tcW w:w="2122" w:type="dxa"/>
          </w:tcPr>
          <w:p w14:paraId="5089B2EE" w14:textId="77777777" w:rsidR="00E01F1A" w:rsidRPr="00447879" w:rsidRDefault="00E01F1A" w:rsidP="00BE4097">
            <w:pPr>
              <w:spacing w:after="0" w:line="240" w:lineRule="auto"/>
              <w:jc w:val="center"/>
              <w:rPr>
                <w:b/>
                <w:bCs/>
              </w:rPr>
            </w:pPr>
            <w:r w:rsidRPr="00447879">
              <w:rPr>
                <w:b/>
                <w:bCs/>
              </w:rPr>
              <w:t>LUNES</w:t>
            </w:r>
          </w:p>
        </w:tc>
        <w:tc>
          <w:tcPr>
            <w:tcW w:w="2126" w:type="dxa"/>
          </w:tcPr>
          <w:p w14:paraId="4DA2315F" w14:textId="77777777" w:rsidR="00E01F1A" w:rsidRPr="00447879" w:rsidRDefault="00E01F1A" w:rsidP="00BE4097">
            <w:pPr>
              <w:spacing w:after="0" w:line="240" w:lineRule="auto"/>
              <w:jc w:val="center"/>
              <w:rPr>
                <w:b/>
                <w:bCs/>
              </w:rPr>
            </w:pPr>
            <w:r w:rsidRPr="00447879">
              <w:rPr>
                <w:b/>
                <w:bCs/>
              </w:rPr>
              <w:t>MARTES</w:t>
            </w:r>
          </w:p>
        </w:tc>
        <w:tc>
          <w:tcPr>
            <w:tcW w:w="1701" w:type="dxa"/>
          </w:tcPr>
          <w:p w14:paraId="624CEC57" w14:textId="77777777" w:rsidR="00E01F1A" w:rsidRPr="00447879" w:rsidRDefault="00E01F1A" w:rsidP="00BE4097">
            <w:pPr>
              <w:spacing w:after="0" w:line="240" w:lineRule="auto"/>
              <w:jc w:val="center"/>
              <w:rPr>
                <w:b/>
                <w:bCs/>
              </w:rPr>
            </w:pPr>
            <w:r w:rsidRPr="00447879">
              <w:rPr>
                <w:b/>
                <w:bCs/>
              </w:rPr>
              <w:t>MIÉRCOLES</w:t>
            </w:r>
          </w:p>
        </w:tc>
        <w:tc>
          <w:tcPr>
            <w:tcW w:w="1984" w:type="dxa"/>
          </w:tcPr>
          <w:p w14:paraId="3C13B5D9" w14:textId="77777777" w:rsidR="00E01F1A" w:rsidRPr="00447879" w:rsidRDefault="00E01F1A" w:rsidP="00BE4097">
            <w:pPr>
              <w:spacing w:after="0" w:line="240" w:lineRule="auto"/>
              <w:jc w:val="center"/>
              <w:rPr>
                <w:b/>
                <w:bCs/>
              </w:rPr>
            </w:pPr>
            <w:r w:rsidRPr="00447879">
              <w:rPr>
                <w:b/>
                <w:bCs/>
              </w:rPr>
              <w:t>JUEVES</w:t>
            </w:r>
          </w:p>
        </w:tc>
        <w:tc>
          <w:tcPr>
            <w:tcW w:w="2274" w:type="dxa"/>
          </w:tcPr>
          <w:p w14:paraId="5B34236B" w14:textId="77777777" w:rsidR="00E01F1A" w:rsidRPr="00447879" w:rsidRDefault="00E01F1A" w:rsidP="00BE4097">
            <w:pPr>
              <w:spacing w:after="0" w:line="240" w:lineRule="auto"/>
              <w:jc w:val="center"/>
              <w:rPr>
                <w:b/>
                <w:bCs/>
              </w:rPr>
            </w:pPr>
            <w:r w:rsidRPr="00447879">
              <w:rPr>
                <w:b/>
                <w:bCs/>
              </w:rPr>
              <w:t>VIERNES</w:t>
            </w:r>
          </w:p>
        </w:tc>
      </w:tr>
      <w:tr w:rsidR="00E01F1A" w:rsidRPr="0003720A" w14:paraId="7FF9C83D" w14:textId="77777777" w:rsidTr="00E01F1A">
        <w:trPr>
          <w:trHeight w:val="619"/>
          <w:jc w:val="center"/>
        </w:trPr>
        <w:tc>
          <w:tcPr>
            <w:tcW w:w="2122" w:type="dxa"/>
          </w:tcPr>
          <w:p w14:paraId="74381573" w14:textId="77777777" w:rsidR="00E01F1A" w:rsidRPr="0003720A" w:rsidRDefault="00E01F1A" w:rsidP="00BE4097">
            <w:pPr>
              <w:spacing w:after="0" w:line="240" w:lineRule="auto"/>
              <w:jc w:val="center"/>
              <w:rPr>
                <w:vertAlign w:val="superscript"/>
              </w:rPr>
            </w:pPr>
            <w:r w:rsidRPr="0003720A">
              <w:t>Leche + medio pan</w:t>
            </w:r>
          </w:p>
        </w:tc>
        <w:tc>
          <w:tcPr>
            <w:tcW w:w="2126" w:type="dxa"/>
          </w:tcPr>
          <w:p w14:paraId="269BE42D" w14:textId="77777777" w:rsidR="00E01F1A" w:rsidRPr="0003720A" w:rsidRDefault="00E01F1A" w:rsidP="00BE4097">
            <w:pPr>
              <w:spacing w:after="0" w:line="240" w:lineRule="auto"/>
              <w:jc w:val="center"/>
            </w:pPr>
            <w:r w:rsidRPr="0003720A">
              <w:t>Ensalada de frutas lista para servir (picada)</w:t>
            </w:r>
          </w:p>
        </w:tc>
        <w:tc>
          <w:tcPr>
            <w:tcW w:w="1701" w:type="dxa"/>
          </w:tcPr>
          <w:p w14:paraId="458D4E84" w14:textId="77777777" w:rsidR="00E01F1A" w:rsidRPr="0003720A" w:rsidRDefault="00E01F1A" w:rsidP="00BE4097">
            <w:pPr>
              <w:spacing w:after="0" w:line="240" w:lineRule="auto"/>
              <w:jc w:val="center"/>
            </w:pPr>
            <w:r w:rsidRPr="0003720A">
              <w:t>Jalea + galletas</w:t>
            </w:r>
          </w:p>
        </w:tc>
        <w:tc>
          <w:tcPr>
            <w:tcW w:w="1984" w:type="dxa"/>
          </w:tcPr>
          <w:p w14:paraId="5909F252" w14:textId="77777777" w:rsidR="00E01F1A" w:rsidRPr="0003720A" w:rsidRDefault="00E01F1A" w:rsidP="00BE4097">
            <w:pPr>
              <w:spacing w:after="0" w:line="240" w:lineRule="auto"/>
              <w:jc w:val="center"/>
            </w:pPr>
            <w:r w:rsidRPr="0003720A">
              <w:t>Leche + medio pan</w:t>
            </w:r>
          </w:p>
        </w:tc>
        <w:tc>
          <w:tcPr>
            <w:tcW w:w="2274" w:type="dxa"/>
          </w:tcPr>
          <w:p w14:paraId="6DA221DB" w14:textId="77777777" w:rsidR="00E01F1A" w:rsidRPr="0003720A" w:rsidRDefault="00E01F1A" w:rsidP="00BE4097">
            <w:pPr>
              <w:spacing w:after="0" w:line="240" w:lineRule="auto"/>
              <w:jc w:val="center"/>
            </w:pPr>
            <w:r w:rsidRPr="0003720A">
              <w:t>Frutas o verduras listas para servir (picada)</w:t>
            </w:r>
          </w:p>
        </w:tc>
      </w:tr>
      <w:tr w:rsidR="00E01F1A" w:rsidRPr="0003720A" w14:paraId="251C1318" w14:textId="77777777" w:rsidTr="00E01F1A">
        <w:trPr>
          <w:trHeight w:val="619"/>
          <w:jc w:val="center"/>
        </w:trPr>
        <w:tc>
          <w:tcPr>
            <w:tcW w:w="2122" w:type="dxa"/>
          </w:tcPr>
          <w:p w14:paraId="2C83CBC4" w14:textId="77777777" w:rsidR="00E01F1A" w:rsidRPr="0003720A" w:rsidRDefault="00E01F1A" w:rsidP="00BE4097">
            <w:pPr>
              <w:spacing w:after="0" w:line="240" w:lineRule="auto"/>
            </w:pPr>
            <w:r w:rsidRPr="0003720A">
              <w:t>Yogurt  + cereales</w:t>
            </w:r>
          </w:p>
        </w:tc>
        <w:tc>
          <w:tcPr>
            <w:tcW w:w="2126" w:type="dxa"/>
          </w:tcPr>
          <w:p w14:paraId="572CDE91" w14:textId="77777777" w:rsidR="00E01F1A" w:rsidRPr="0003720A" w:rsidRDefault="00E01F1A" w:rsidP="00BE4097">
            <w:pPr>
              <w:spacing w:after="0" w:line="240" w:lineRule="auto"/>
              <w:jc w:val="center"/>
            </w:pPr>
            <w:r w:rsidRPr="0003720A">
              <w:t>Ensalada de verduras lista para servir (picada)</w:t>
            </w:r>
          </w:p>
        </w:tc>
        <w:tc>
          <w:tcPr>
            <w:tcW w:w="1701" w:type="dxa"/>
          </w:tcPr>
          <w:p w14:paraId="6F633BA3" w14:textId="77777777" w:rsidR="00E01F1A" w:rsidRPr="0003720A" w:rsidRDefault="00E01F1A" w:rsidP="00BE4097">
            <w:pPr>
              <w:spacing w:after="0" w:line="240" w:lineRule="auto"/>
              <w:jc w:val="center"/>
            </w:pPr>
            <w:r w:rsidRPr="0003720A">
              <w:t>Jugo + galletas</w:t>
            </w:r>
          </w:p>
        </w:tc>
        <w:tc>
          <w:tcPr>
            <w:tcW w:w="1984" w:type="dxa"/>
          </w:tcPr>
          <w:p w14:paraId="4CF3C9AF" w14:textId="77777777" w:rsidR="00E01F1A" w:rsidRPr="0003720A" w:rsidRDefault="00E01F1A" w:rsidP="00BE4097">
            <w:pPr>
              <w:spacing w:after="0" w:line="240" w:lineRule="auto"/>
              <w:jc w:val="center"/>
            </w:pPr>
            <w:r w:rsidRPr="0003720A">
              <w:t>Jugo + barra de cereal</w:t>
            </w:r>
          </w:p>
        </w:tc>
        <w:tc>
          <w:tcPr>
            <w:tcW w:w="2274" w:type="dxa"/>
          </w:tcPr>
          <w:p w14:paraId="3F8D26F3" w14:textId="77777777" w:rsidR="00E01F1A" w:rsidRPr="0003720A" w:rsidRDefault="00E01F1A" w:rsidP="00BE4097">
            <w:pPr>
              <w:spacing w:after="0" w:line="240" w:lineRule="auto"/>
              <w:jc w:val="center"/>
            </w:pPr>
            <w:r w:rsidRPr="0003720A">
              <w:t>Yogurt  + cereales</w:t>
            </w:r>
          </w:p>
        </w:tc>
      </w:tr>
    </w:tbl>
    <w:p w14:paraId="411538E4" w14:textId="77777777" w:rsidR="00E01F1A" w:rsidRPr="00447879" w:rsidRDefault="00E01F1A" w:rsidP="00447879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447879">
        <w:rPr>
          <w:rFonts w:ascii="Verdana" w:hAnsi="Verdana"/>
          <w:sz w:val="20"/>
          <w:szCs w:val="20"/>
        </w:rPr>
        <w:t>Debe elegir una sola opción de colación para cada día (no ambas)</w:t>
      </w:r>
    </w:p>
    <w:p w14:paraId="6C5AC68E" w14:textId="71801A49" w:rsidR="00447879" w:rsidRPr="00447879" w:rsidRDefault="00E01F1A" w:rsidP="00447879">
      <w:pPr>
        <w:pBdr>
          <w:bottom w:val="single" w:sz="12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447879">
        <w:rPr>
          <w:rFonts w:ascii="Verdana" w:hAnsi="Verdana"/>
          <w:sz w:val="20"/>
          <w:szCs w:val="20"/>
        </w:rPr>
        <w:t>Los cubiertos o contenedores en los que envíe la colación deben estar marcados con el nombre y curso de su hijo/a para evitar pérdidas.</w:t>
      </w:r>
    </w:p>
    <w:bookmarkEnd w:id="1"/>
    <w:p w14:paraId="0701186A" w14:textId="5A7D6784" w:rsidR="00E01F1A" w:rsidRDefault="003F5390" w:rsidP="00850C9E">
      <w:pPr>
        <w:spacing w:after="0" w:line="259" w:lineRule="auto"/>
        <w:ind w:left="0" w:right="0" w:firstLine="0"/>
        <w:jc w:val="both"/>
        <w:rPr>
          <w:rFonts w:ascii="Verdana" w:hAnsi="Verdana"/>
          <w:sz w:val="18"/>
          <w:szCs w:val="18"/>
        </w:rPr>
      </w:pPr>
      <w:r w:rsidRPr="00577912">
        <w:rPr>
          <w:rFonts w:ascii="Verdana" w:hAnsi="Verdana"/>
          <w:sz w:val="18"/>
          <w:szCs w:val="18"/>
        </w:rPr>
        <w:t xml:space="preserve"> </w:t>
      </w:r>
    </w:p>
    <w:p w14:paraId="29D4DF0A" w14:textId="50125121" w:rsidR="00A65309" w:rsidRPr="00850C9E" w:rsidRDefault="00A65309" w:rsidP="00850C9E">
      <w:pPr>
        <w:spacing w:after="0" w:line="259" w:lineRule="auto"/>
        <w:ind w:left="0" w:right="0" w:firstLine="0"/>
        <w:jc w:val="both"/>
        <w:rPr>
          <w:rFonts w:ascii="Verdana" w:hAnsi="Verdana"/>
          <w:sz w:val="20"/>
          <w:szCs w:val="20"/>
        </w:rPr>
      </w:pPr>
      <w:r w:rsidRPr="00850C9E">
        <w:rPr>
          <w:rFonts w:ascii="Verdana" w:hAnsi="Verdana"/>
          <w:b/>
          <w:bCs/>
          <w:sz w:val="20"/>
          <w:szCs w:val="20"/>
        </w:rPr>
        <w:t>Nota:</w:t>
      </w:r>
      <w:r w:rsidRPr="00850C9E">
        <w:rPr>
          <w:rFonts w:ascii="Verdana" w:hAnsi="Verdana"/>
          <w:sz w:val="20"/>
          <w:szCs w:val="20"/>
        </w:rPr>
        <w:t xml:space="preserve"> El uniforme, buzo y cotona del colegio son obligatorios para los niños/as del colegio. </w:t>
      </w:r>
    </w:p>
    <w:p w14:paraId="667D4278" w14:textId="77777777" w:rsidR="00A65309" w:rsidRPr="00850C9E" w:rsidRDefault="00A65309" w:rsidP="00850C9E">
      <w:pPr>
        <w:spacing w:after="7" w:line="259" w:lineRule="auto"/>
        <w:ind w:left="0" w:right="0" w:firstLine="0"/>
        <w:jc w:val="both"/>
        <w:rPr>
          <w:rFonts w:ascii="Verdana" w:hAnsi="Verdana"/>
          <w:sz w:val="20"/>
          <w:szCs w:val="20"/>
        </w:rPr>
      </w:pPr>
      <w:r w:rsidRPr="00850C9E">
        <w:rPr>
          <w:rFonts w:ascii="Verdana" w:hAnsi="Verdana"/>
          <w:sz w:val="20"/>
          <w:szCs w:val="20"/>
        </w:rPr>
        <w:t xml:space="preserve"> </w:t>
      </w:r>
      <w:r w:rsidRPr="00850C9E">
        <w:rPr>
          <w:rFonts w:ascii="Verdana" w:hAnsi="Verdana"/>
          <w:sz w:val="20"/>
          <w:szCs w:val="20"/>
        </w:rPr>
        <w:tab/>
        <w:t xml:space="preserve"> </w:t>
      </w:r>
    </w:p>
    <w:p w14:paraId="6E6BEC81" w14:textId="79F3B255" w:rsidR="00A65309" w:rsidRDefault="00A65309" w:rsidP="00850C9E">
      <w:pPr>
        <w:numPr>
          <w:ilvl w:val="0"/>
          <w:numId w:val="1"/>
        </w:numPr>
        <w:spacing w:after="47"/>
        <w:ind w:right="0" w:hanging="348"/>
        <w:jc w:val="both"/>
        <w:rPr>
          <w:rFonts w:ascii="Verdana" w:hAnsi="Verdana"/>
          <w:sz w:val="20"/>
          <w:szCs w:val="20"/>
        </w:rPr>
      </w:pPr>
      <w:r w:rsidRPr="00850C9E">
        <w:rPr>
          <w:rFonts w:ascii="Verdana" w:hAnsi="Verdana"/>
          <w:sz w:val="20"/>
          <w:szCs w:val="20"/>
        </w:rPr>
        <w:t xml:space="preserve">Los niños/as deben asistir a clases diariamente con una </w:t>
      </w:r>
      <w:r w:rsidRPr="00447879">
        <w:rPr>
          <w:rFonts w:ascii="Verdana" w:hAnsi="Verdana"/>
          <w:b/>
          <w:bCs/>
          <w:sz w:val="20"/>
          <w:szCs w:val="20"/>
        </w:rPr>
        <w:t>MOCHILA</w:t>
      </w:r>
      <w:r w:rsidRPr="00850C9E">
        <w:rPr>
          <w:rFonts w:ascii="Verdana" w:hAnsi="Verdana"/>
          <w:sz w:val="20"/>
          <w:szCs w:val="20"/>
        </w:rPr>
        <w:t xml:space="preserve"> (se sugiere por espacio de la sala y seguridad de los niños) que ésta no sea muy grande ni tenga ruedas. Debe venir marcada con nombre y apellido del niño(a)</w:t>
      </w:r>
    </w:p>
    <w:p w14:paraId="150D7060" w14:textId="77777777" w:rsidR="00850C9E" w:rsidRPr="00850C9E" w:rsidRDefault="00850C9E" w:rsidP="00850C9E">
      <w:pPr>
        <w:spacing w:after="47"/>
        <w:ind w:left="693" w:right="0" w:firstLine="0"/>
        <w:jc w:val="both"/>
        <w:rPr>
          <w:rFonts w:ascii="Verdana" w:hAnsi="Verdana"/>
          <w:sz w:val="20"/>
          <w:szCs w:val="20"/>
        </w:rPr>
      </w:pPr>
    </w:p>
    <w:p w14:paraId="3D5CF4D1" w14:textId="3F9CD257" w:rsidR="00A65309" w:rsidRPr="00447879" w:rsidRDefault="00850C9E" w:rsidP="00850C9E">
      <w:pPr>
        <w:numPr>
          <w:ilvl w:val="0"/>
          <w:numId w:val="1"/>
        </w:numPr>
        <w:spacing w:after="47"/>
        <w:ind w:right="0" w:hanging="348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50C9E">
        <w:rPr>
          <w:rFonts w:ascii="Verdana" w:hAnsi="Verdana"/>
          <w:color w:val="auto"/>
          <w:sz w:val="20"/>
          <w:szCs w:val="20"/>
        </w:rPr>
        <w:t>Dentro de l</w:t>
      </w:r>
      <w:r w:rsidR="00A65309" w:rsidRPr="00850C9E">
        <w:rPr>
          <w:rFonts w:ascii="Verdana" w:hAnsi="Verdana"/>
          <w:color w:val="auto"/>
          <w:sz w:val="20"/>
          <w:szCs w:val="20"/>
        </w:rPr>
        <w:t xml:space="preserve">a mochila debe traer diariamente la </w:t>
      </w:r>
      <w:r w:rsidR="00A65309" w:rsidRPr="00447879">
        <w:rPr>
          <w:rFonts w:ascii="Verdana" w:hAnsi="Verdana"/>
          <w:color w:val="auto"/>
          <w:sz w:val="20"/>
          <w:szCs w:val="20"/>
          <w:u w:val="single"/>
        </w:rPr>
        <w:t>bolsita de útiles higiénicos, el estuche, colación (minuta será enviada), libreta de comunicaciones.</w:t>
      </w:r>
    </w:p>
    <w:p w14:paraId="7E3E27AC" w14:textId="77777777" w:rsidR="00850C9E" w:rsidRPr="00850C9E" w:rsidRDefault="00850C9E" w:rsidP="00850C9E">
      <w:pPr>
        <w:spacing w:after="47"/>
        <w:ind w:left="0" w:right="0" w:firstLine="0"/>
        <w:jc w:val="both"/>
        <w:rPr>
          <w:rFonts w:ascii="Verdana" w:hAnsi="Verdana"/>
          <w:color w:val="auto"/>
          <w:sz w:val="20"/>
          <w:szCs w:val="20"/>
        </w:rPr>
      </w:pPr>
    </w:p>
    <w:p w14:paraId="2FE9EF16" w14:textId="20B72502" w:rsidR="00850C9E" w:rsidRDefault="00850C9E" w:rsidP="00850C9E">
      <w:pPr>
        <w:numPr>
          <w:ilvl w:val="0"/>
          <w:numId w:val="1"/>
        </w:numPr>
        <w:spacing w:after="47"/>
        <w:ind w:right="0" w:hanging="348"/>
        <w:jc w:val="both"/>
        <w:rPr>
          <w:rFonts w:ascii="Verdana" w:hAnsi="Verdana"/>
          <w:color w:val="auto"/>
          <w:sz w:val="20"/>
          <w:szCs w:val="20"/>
        </w:rPr>
      </w:pPr>
      <w:bookmarkStart w:id="2" w:name="_Hlk91152574"/>
      <w:r w:rsidRPr="00850C9E">
        <w:rPr>
          <w:rFonts w:ascii="Verdana" w:hAnsi="Verdana"/>
          <w:color w:val="auto"/>
          <w:sz w:val="20"/>
          <w:szCs w:val="20"/>
        </w:rPr>
        <w:t xml:space="preserve">El estuche debe ser traído diariamente desde el hogar y en su interior debe tener </w:t>
      </w:r>
      <w:r w:rsidRPr="00447879">
        <w:rPr>
          <w:rFonts w:ascii="Verdana" w:hAnsi="Verdana"/>
          <w:color w:val="auto"/>
          <w:sz w:val="20"/>
          <w:szCs w:val="20"/>
          <w:u w:val="single"/>
        </w:rPr>
        <w:t xml:space="preserve">2 </w:t>
      </w:r>
      <w:r w:rsidR="000D7F36" w:rsidRPr="00447879">
        <w:rPr>
          <w:rFonts w:ascii="Verdana" w:hAnsi="Verdana"/>
          <w:color w:val="auto"/>
          <w:sz w:val="20"/>
          <w:szCs w:val="20"/>
          <w:u w:val="single"/>
        </w:rPr>
        <w:t>lápices</w:t>
      </w:r>
      <w:r w:rsidRPr="00447879">
        <w:rPr>
          <w:rFonts w:ascii="Verdana" w:hAnsi="Verdana"/>
          <w:color w:val="auto"/>
          <w:sz w:val="20"/>
          <w:szCs w:val="20"/>
          <w:u w:val="single"/>
        </w:rPr>
        <w:t xml:space="preserve"> </w:t>
      </w:r>
      <w:r w:rsidR="000D7F36" w:rsidRPr="00447879">
        <w:rPr>
          <w:rFonts w:ascii="Verdana" w:hAnsi="Verdana"/>
          <w:color w:val="auto"/>
          <w:sz w:val="20"/>
          <w:szCs w:val="20"/>
          <w:u w:val="single"/>
        </w:rPr>
        <w:t>grafito</w:t>
      </w:r>
      <w:r w:rsidRPr="00447879">
        <w:rPr>
          <w:rFonts w:ascii="Verdana" w:hAnsi="Verdana"/>
          <w:color w:val="auto"/>
          <w:sz w:val="20"/>
          <w:szCs w:val="20"/>
          <w:u w:val="single"/>
        </w:rPr>
        <w:t>, 1 goma, 1 sacapuntas con depósito de dos orificios, lápices de colores (cada lápiz del estuche debe venir marcado con el nombre del niño(a)</w:t>
      </w:r>
      <w:r w:rsidRPr="00850C9E">
        <w:rPr>
          <w:rFonts w:ascii="Verdana" w:hAnsi="Verdana"/>
          <w:color w:val="auto"/>
          <w:sz w:val="20"/>
          <w:szCs w:val="20"/>
        </w:rPr>
        <w:t xml:space="preserve"> con el fin de que no se pierdan mientras aprendan a utilizarlo. </w:t>
      </w:r>
    </w:p>
    <w:p w14:paraId="5403B23E" w14:textId="77777777" w:rsidR="00850C9E" w:rsidRPr="00850C9E" w:rsidRDefault="00850C9E" w:rsidP="00850C9E">
      <w:pPr>
        <w:spacing w:after="47"/>
        <w:ind w:left="0" w:right="0" w:firstLine="0"/>
        <w:jc w:val="both"/>
        <w:rPr>
          <w:rFonts w:ascii="Verdana" w:hAnsi="Verdana"/>
          <w:color w:val="auto"/>
          <w:sz w:val="20"/>
          <w:szCs w:val="20"/>
        </w:rPr>
      </w:pPr>
    </w:p>
    <w:bookmarkEnd w:id="2"/>
    <w:p w14:paraId="3228DBC1" w14:textId="14BF55AA" w:rsidR="00A65309" w:rsidRDefault="00A65309" w:rsidP="00850C9E">
      <w:pPr>
        <w:numPr>
          <w:ilvl w:val="0"/>
          <w:numId w:val="1"/>
        </w:numPr>
        <w:ind w:right="0" w:hanging="348"/>
        <w:jc w:val="both"/>
        <w:rPr>
          <w:rFonts w:ascii="Verdana" w:hAnsi="Verdana"/>
          <w:sz w:val="20"/>
          <w:szCs w:val="20"/>
        </w:rPr>
      </w:pPr>
      <w:r w:rsidRPr="00850C9E">
        <w:rPr>
          <w:rFonts w:ascii="Verdana" w:hAnsi="Verdana"/>
          <w:sz w:val="20"/>
          <w:szCs w:val="20"/>
        </w:rPr>
        <w:t xml:space="preserve">Todos los materiales deben venir </w:t>
      </w:r>
      <w:r w:rsidRPr="00447879">
        <w:rPr>
          <w:rFonts w:ascii="Verdana" w:hAnsi="Verdana"/>
          <w:sz w:val="20"/>
          <w:szCs w:val="20"/>
          <w:u w:val="single"/>
        </w:rPr>
        <w:t>debidamente marcados</w:t>
      </w:r>
      <w:r w:rsidRPr="00850C9E">
        <w:rPr>
          <w:rFonts w:ascii="Verdana" w:hAnsi="Verdana"/>
          <w:sz w:val="20"/>
          <w:szCs w:val="20"/>
        </w:rPr>
        <w:t xml:space="preserve"> con el nombre del niño/a, las prendas del uniforme también deben estar marcadas con su nombre y apellido en la etiqueta o interna. </w:t>
      </w:r>
    </w:p>
    <w:p w14:paraId="0B460ACA" w14:textId="77777777" w:rsidR="00850C9E" w:rsidRPr="00850C9E" w:rsidRDefault="00850C9E" w:rsidP="00850C9E">
      <w:pPr>
        <w:ind w:left="0" w:right="0" w:firstLine="0"/>
        <w:jc w:val="both"/>
        <w:rPr>
          <w:rFonts w:ascii="Verdana" w:hAnsi="Verdana"/>
          <w:sz w:val="20"/>
          <w:szCs w:val="20"/>
        </w:rPr>
      </w:pPr>
    </w:p>
    <w:p w14:paraId="64834F2E" w14:textId="58D95EB5" w:rsidR="00A65309" w:rsidRDefault="00A65309" w:rsidP="00850C9E">
      <w:pPr>
        <w:numPr>
          <w:ilvl w:val="0"/>
          <w:numId w:val="1"/>
        </w:numPr>
        <w:ind w:right="0" w:hanging="348"/>
        <w:jc w:val="both"/>
        <w:rPr>
          <w:rFonts w:ascii="Verdana" w:hAnsi="Verdana"/>
          <w:sz w:val="20"/>
          <w:szCs w:val="20"/>
        </w:rPr>
      </w:pPr>
      <w:r w:rsidRPr="00850C9E">
        <w:rPr>
          <w:rFonts w:ascii="Verdana" w:hAnsi="Verdana"/>
          <w:sz w:val="20"/>
          <w:szCs w:val="20"/>
        </w:rPr>
        <w:lastRenderedPageBreak/>
        <w:t xml:space="preserve">Se sugiere no enviar productos de baja calidad para asegurar su duración. </w:t>
      </w:r>
    </w:p>
    <w:p w14:paraId="26132CDB" w14:textId="77777777" w:rsidR="00850C9E" w:rsidRPr="00850C9E" w:rsidRDefault="00850C9E" w:rsidP="00850C9E">
      <w:pPr>
        <w:ind w:left="0" w:right="0" w:firstLine="0"/>
        <w:jc w:val="both"/>
        <w:rPr>
          <w:rFonts w:ascii="Verdana" w:hAnsi="Verdana"/>
          <w:sz w:val="20"/>
          <w:szCs w:val="20"/>
        </w:rPr>
      </w:pPr>
    </w:p>
    <w:p w14:paraId="1C819046" w14:textId="77777777" w:rsidR="00A65309" w:rsidRPr="00850C9E" w:rsidRDefault="00A65309" w:rsidP="00850C9E">
      <w:pPr>
        <w:numPr>
          <w:ilvl w:val="0"/>
          <w:numId w:val="1"/>
        </w:numPr>
        <w:ind w:right="0" w:hanging="348"/>
        <w:jc w:val="both"/>
        <w:rPr>
          <w:rFonts w:ascii="Verdana" w:hAnsi="Verdana"/>
          <w:sz w:val="20"/>
          <w:szCs w:val="20"/>
        </w:rPr>
      </w:pPr>
      <w:r w:rsidRPr="00233846">
        <w:rPr>
          <w:rFonts w:ascii="Verdana" w:hAnsi="Verdana"/>
          <w:b/>
          <w:bCs/>
          <w:sz w:val="20"/>
          <w:szCs w:val="20"/>
        </w:rPr>
        <w:t>Los días Lunes</w:t>
      </w:r>
      <w:r w:rsidRPr="00850C9E">
        <w:rPr>
          <w:rFonts w:ascii="Verdana" w:hAnsi="Verdana"/>
          <w:sz w:val="20"/>
          <w:szCs w:val="20"/>
        </w:rPr>
        <w:t xml:space="preserve">, al igual que los días de actos especiales, previamente planificados, los alumnos/as deben asistir con tenida formal:  </w:t>
      </w:r>
    </w:p>
    <w:p w14:paraId="31888ADF" w14:textId="77777777" w:rsidR="00A65309" w:rsidRPr="00850C9E" w:rsidRDefault="00A65309" w:rsidP="00850C9E">
      <w:pPr>
        <w:numPr>
          <w:ilvl w:val="0"/>
          <w:numId w:val="2"/>
        </w:numPr>
        <w:spacing w:after="61"/>
        <w:ind w:right="0" w:hanging="348"/>
        <w:jc w:val="both"/>
        <w:rPr>
          <w:rFonts w:ascii="Verdana" w:hAnsi="Verdana"/>
          <w:sz w:val="20"/>
          <w:szCs w:val="20"/>
        </w:rPr>
      </w:pPr>
      <w:r w:rsidRPr="00850C9E">
        <w:rPr>
          <w:rFonts w:ascii="Verdana" w:hAnsi="Verdana"/>
          <w:b/>
          <w:bCs/>
          <w:sz w:val="20"/>
          <w:szCs w:val="20"/>
        </w:rPr>
        <w:t>Niños:</w:t>
      </w:r>
      <w:r w:rsidRPr="00850C9E">
        <w:rPr>
          <w:rFonts w:ascii="Verdana" w:hAnsi="Verdana"/>
          <w:sz w:val="20"/>
          <w:szCs w:val="20"/>
        </w:rPr>
        <w:t xml:space="preserve"> Camisa, corbata, pantalón gris y zapatos de colegio. </w:t>
      </w:r>
    </w:p>
    <w:p w14:paraId="5E4464C0" w14:textId="7EFF6DEF" w:rsidR="00A65309" w:rsidRDefault="00A65309" w:rsidP="00850C9E">
      <w:pPr>
        <w:numPr>
          <w:ilvl w:val="0"/>
          <w:numId w:val="2"/>
        </w:numPr>
        <w:ind w:right="0" w:hanging="348"/>
        <w:jc w:val="both"/>
        <w:rPr>
          <w:rFonts w:ascii="Verdana" w:hAnsi="Verdana"/>
          <w:sz w:val="20"/>
          <w:szCs w:val="20"/>
        </w:rPr>
      </w:pPr>
      <w:r w:rsidRPr="00850C9E">
        <w:rPr>
          <w:rFonts w:ascii="Verdana" w:hAnsi="Verdana"/>
          <w:b/>
          <w:bCs/>
          <w:sz w:val="20"/>
          <w:szCs w:val="20"/>
        </w:rPr>
        <w:t>Niñas:</w:t>
      </w:r>
      <w:r w:rsidRPr="00850C9E">
        <w:rPr>
          <w:rFonts w:ascii="Verdana" w:hAnsi="Verdana"/>
          <w:sz w:val="20"/>
          <w:szCs w:val="20"/>
        </w:rPr>
        <w:t xml:space="preserve"> Blusa, corbata, falda azul marino plisada, calcetas blancas y zapatos de colegio.</w:t>
      </w:r>
      <w:r w:rsidRPr="00850C9E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850C9E">
        <w:rPr>
          <w:rFonts w:ascii="Verdana" w:hAnsi="Verdana"/>
          <w:sz w:val="20"/>
          <w:szCs w:val="20"/>
        </w:rPr>
        <w:t xml:space="preserve"> </w:t>
      </w:r>
    </w:p>
    <w:p w14:paraId="28296F0D" w14:textId="77777777" w:rsidR="00850C9E" w:rsidRPr="00850C9E" w:rsidRDefault="00850C9E" w:rsidP="00850C9E">
      <w:pPr>
        <w:ind w:left="345" w:right="0" w:firstLine="0"/>
        <w:jc w:val="both"/>
        <w:rPr>
          <w:rFonts w:ascii="Verdana" w:hAnsi="Verdana"/>
          <w:sz w:val="20"/>
          <w:szCs w:val="20"/>
        </w:rPr>
      </w:pPr>
    </w:p>
    <w:p w14:paraId="00DA0E7E" w14:textId="77777777" w:rsidR="00A65309" w:rsidRPr="00875B89" w:rsidRDefault="00A65309" w:rsidP="00A65309">
      <w:pPr>
        <w:spacing w:after="0" w:line="259" w:lineRule="auto"/>
        <w:ind w:left="0" w:right="0" w:firstLine="0"/>
        <w:rPr>
          <w:rFonts w:ascii="Verdana" w:hAnsi="Verdana"/>
          <w:sz w:val="20"/>
          <w:szCs w:val="20"/>
        </w:rPr>
      </w:pPr>
      <w:r w:rsidRPr="00577912">
        <w:rPr>
          <w:rFonts w:ascii="Verdana" w:hAnsi="Verdana"/>
          <w:color w:val="FF0000"/>
          <w:sz w:val="18"/>
          <w:szCs w:val="18"/>
        </w:rPr>
        <w:t xml:space="preserve"> </w:t>
      </w:r>
    </w:p>
    <w:p w14:paraId="242E093D" w14:textId="4A41A14F" w:rsidR="004F7A4E" w:rsidRPr="00875B89" w:rsidRDefault="00A65309" w:rsidP="00BB6648">
      <w:pPr>
        <w:numPr>
          <w:ilvl w:val="0"/>
          <w:numId w:val="1"/>
        </w:numPr>
        <w:spacing w:after="1" w:line="360" w:lineRule="auto"/>
        <w:ind w:left="0" w:right="0" w:firstLine="0"/>
        <w:rPr>
          <w:rFonts w:ascii="Verdana" w:hAnsi="Verdana"/>
          <w:b/>
          <w:bCs/>
          <w:sz w:val="20"/>
          <w:szCs w:val="20"/>
        </w:rPr>
      </w:pPr>
      <w:bookmarkStart w:id="3" w:name="_Hlk91141224"/>
      <w:r w:rsidRPr="00875B89">
        <w:rPr>
          <w:rFonts w:ascii="Verdana" w:hAnsi="Verdana"/>
          <w:b/>
          <w:bCs/>
          <w:color w:val="auto"/>
          <w:sz w:val="20"/>
          <w:szCs w:val="20"/>
        </w:rPr>
        <w:t>IMPORTANTE:</w:t>
      </w:r>
      <w:r w:rsidRPr="00875B89">
        <w:rPr>
          <w:rFonts w:ascii="Verdana" w:hAnsi="Verdana"/>
          <w:color w:val="auto"/>
          <w:sz w:val="20"/>
          <w:szCs w:val="20"/>
        </w:rPr>
        <w:t xml:space="preserve"> </w:t>
      </w:r>
      <w:r w:rsidRPr="00875B89">
        <w:rPr>
          <w:rFonts w:ascii="Verdana" w:hAnsi="Verdana"/>
          <w:b/>
          <w:bCs/>
          <w:color w:val="auto"/>
          <w:sz w:val="20"/>
          <w:szCs w:val="20"/>
        </w:rPr>
        <w:t>Los materiales que están marcados por un asterisco (*) deben ser enviados al inicio del año escolar. (esta información se corroborará según medidas sanitarias vigentes</w:t>
      </w:r>
      <w:r w:rsidR="008B68B3" w:rsidRPr="00875B89">
        <w:rPr>
          <w:rFonts w:ascii="Verdana" w:hAnsi="Verdana"/>
          <w:b/>
          <w:bCs/>
          <w:color w:val="auto"/>
          <w:sz w:val="20"/>
          <w:szCs w:val="20"/>
        </w:rPr>
        <w:t xml:space="preserve">) </w:t>
      </w:r>
      <w:r w:rsidRPr="00875B89">
        <w:rPr>
          <w:rFonts w:ascii="Verdana" w:hAnsi="Verdana"/>
          <w:b/>
          <w:bCs/>
          <w:color w:val="auto"/>
          <w:sz w:val="20"/>
          <w:szCs w:val="20"/>
        </w:rPr>
        <w:t>Los demás materiales se sugiere comprarlos, pero éstos serán pedidos durante el año cuando se requieran con una semana de anticipación.</w:t>
      </w:r>
      <w:bookmarkEnd w:id="3"/>
    </w:p>
    <w:p w14:paraId="52D63A21" w14:textId="77777777" w:rsidR="00233846" w:rsidRPr="00875B89" w:rsidRDefault="00233846" w:rsidP="00233846">
      <w:pPr>
        <w:spacing w:after="1" w:line="360" w:lineRule="auto"/>
        <w:ind w:left="0" w:right="0" w:firstLine="0"/>
        <w:rPr>
          <w:rFonts w:ascii="Verdana" w:hAnsi="Verdana"/>
          <w:b/>
          <w:bCs/>
          <w:sz w:val="20"/>
          <w:szCs w:val="20"/>
        </w:rPr>
      </w:pPr>
    </w:p>
    <w:p w14:paraId="19AAE1B1" w14:textId="6AEB6BC7" w:rsidR="00447879" w:rsidRPr="00875B89" w:rsidRDefault="00447879" w:rsidP="00BB6648">
      <w:pPr>
        <w:numPr>
          <w:ilvl w:val="0"/>
          <w:numId w:val="1"/>
        </w:numPr>
        <w:spacing w:after="1" w:line="360" w:lineRule="auto"/>
        <w:ind w:left="0" w:right="0" w:firstLine="0"/>
        <w:rPr>
          <w:rFonts w:ascii="Verdana" w:hAnsi="Verdana"/>
          <w:b/>
          <w:bCs/>
          <w:sz w:val="20"/>
          <w:szCs w:val="20"/>
        </w:rPr>
      </w:pPr>
      <w:r w:rsidRPr="00875B89">
        <w:rPr>
          <w:rFonts w:ascii="Verdana" w:hAnsi="Verdana"/>
          <w:b/>
          <w:bCs/>
          <w:sz w:val="20"/>
          <w:szCs w:val="20"/>
        </w:rPr>
        <w:t>Los primeros 15 días de clases, vale decir, desde el día Lunes 28 de Febrero al Viernes 11 de Marzo los niñ</w:t>
      </w:r>
      <w:r w:rsidR="00233846" w:rsidRPr="00875B89">
        <w:rPr>
          <w:rFonts w:ascii="Verdana" w:hAnsi="Verdana"/>
          <w:b/>
          <w:bCs/>
          <w:sz w:val="20"/>
          <w:szCs w:val="20"/>
        </w:rPr>
        <w:t>o</w:t>
      </w:r>
      <w:r w:rsidRPr="00875B89">
        <w:rPr>
          <w:rFonts w:ascii="Verdana" w:hAnsi="Verdana"/>
          <w:b/>
          <w:bCs/>
          <w:sz w:val="20"/>
          <w:szCs w:val="20"/>
        </w:rPr>
        <w:t>s(as) del nivel se e</w:t>
      </w:r>
      <w:r w:rsidR="00233846" w:rsidRPr="00875B89">
        <w:rPr>
          <w:rFonts w:ascii="Verdana" w:hAnsi="Verdana"/>
          <w:b/>
          <w:bCs/>
          <w:sz w:val="20"/>
          <w:szCs w:val="20"/>
        </w:rPr>
        <w:t>n</w:t>
      </w:r>
      <w:r w:rsidR="00875B89" w:rsidRPr="00875B89">
        <w:rPr>
          <w:rFonts w:ascii="Verdana" w:hAnsi="Verdana"/>
          <w:b/>
          <w:bCs/>
          <w:sz w:val="20"/>
          <w:szCs w:val="20"/>
        </w:rPr>
        <w:t>contrarán en perí</w:t>
      </w:r>
      <w:r w:rsidRPr="00875B89">
        <w:rPr>
          <w:rFonts w:ascii="Verdana" w:hAnsi="Verdana"/>
          <w:b/>
          <w:bCs/>
          <w:sz w:val="20"/>
          <w:szCs w:val="20"/>
        </w:rPr>
        <w:t>odo de</w:t>
      </w:r>
      <w:r w:rsidR="00233846" w:rsidRPr="00875B89">
        <w:rPr>
          <w:rFonts w:ascii="Verdana" w:hAnsi="Verdana"/>
          <w:b/>
          <w:bCs/>
          <w:sz w:val="20"/>
          <w:szCs w:val="20"/>
        </w:rPr>
        <w:t xml:space="preserve"> adaptación</w:t>
      </w:r>
      <w:r w:rsidRPr="00875B89">
        <w:rPr>
          <w:rFonts w:ascii="Verdana" w:hAnsi="Verdana"/>
          <w:b/>
          <w:bCs/>
          <w:sz w:val="20"/>
          <w:szCs w:val="20"/>
        </w:rPr>
        <w:t>, por lo tanto su horario de clases será de 14:00 a 16:00 h</w:t>
      </w:r>
      <w:r w:rsidR="00875B89" w:rsidRPr="00875B89">
        <w:rPr>
          <w:rFonts w:ascii="Verdana" w:hAnsi="Verdana"/>
          <w:b/>
          <w:bCs/>
          <w:sz w:val="20"/>
          <w:szCs w:val="20"/>
        </w:rPr>
        <w:t>o</w:t>
      </w:r>
      <w:r w:rsidRPr="00875B89">
        <w:rPr>
          <w:rFonts w:ascii="Verdana" w:hAnsi="Verdana"/>
          <w:b/>
          <w:bCs/>
          <w:sz w:val="20"/>
          <w:szCs w:val="20"/>
        </w:rPr>
        <w:t>r</w:t>
      </w:r>
      <w:r w:rsidR="00875B89" w:rsidRPr="00875B89">
        <w:rPr>
          <w:rFonts w:ascii="Verdana" w:hAnsi="Verdana"/>
          <w:b/>
          <w:bCs/>
          <w:sz w:val="20"/>
          <w:szCs w:val="20"/>
        </w:rPr>
        <w:t>a</w:t>
      </w:r>
      <w:r w:rsidRPr="00875B89">
        <w:rPr>
          <w:rFonts w:ascii="Verdana" w:hAnsi="Verdana"/>
          <w:b/>
          <w:bCs/>
          <w:sz w:val="20"/>
          <w:szCs w:val="20"/>
        </w:rPr>
        <w:t xml:space="preserve">s. </w:t>
      </w:r>
    </w:p>
    <w:p w14:paraId="29430D67" w14:textId="77777777" w:rsidR="00233846" w:rsidRPr="00875B89" w:rsidRDefault="00233846" w:rsidP="00233846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48C0D89E" w14:textId="0C65EBDB" w:rsidR="00233846" w:rsidRPr="00875B89" w:rsidRDefault="00233846" w:rsidP="00233846">
      <w:pPr>
        <w:spacing w:after="1" w:line="360" w:lineRule="auto"/>
        <w:ind w:right="0"/>
        <w:rPr>
          <w:rFonts w:ascii="Verdana" w:hAnsi="Verdana"/>
          <w:b/>
          <w:bCs/>
          <w:sz w:val="20"/>
          <w:szCs w:val="20"/>
        </w:rPr>
      </w:pPr>
    </w:p>
    <w:p w14:paraId="3D15F651" w14:textId="64080C81" w:rsidR="00233846" w:rsidRDefault="00233846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23D49771" w14:textId="2DC29714" w:rsidR="00BE0DCA" w:rsidRDefault="00BE0DCA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1D2AA99E" w14:textId="08B9D397" w:rsidR="00BE0DCA" w:rsidRDefault="00BE0DCA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5BF6FC61" w14:textId="77777777" w:rsidR="00BE0DCA" w:rsidRDefault="00BE0DCA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60332A43" w14:textId="25E92941" w:rsidR="00233846" w:rsidRDefault="00233846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7CE05F14" w14:textId="2D3CFBBE" w:rsidR="00233846" w:rsidRDefault="00233846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60B1C2F6" w14:textId="1E913A20" w:rsidR="00233846" w:rsidRDefault="00233846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446FA089" w14:textId="096E897B" w:rsidR="00233846" w:rsidRDefault="00233846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709CE1C3" w14:textId="4D8DEAE1" w:rsidR="00233846" w:rsidRDefault="00233846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58788916" w14:textId="3F833CC7" w:rsidR="00233846" w:rsidRDefault="00233846" w:rsidP="00233846">
      <w:pPr>
        <w:spacing w:after="1" w:line="360" w:lineRule="auto"/>
        <w:ind w:right="0"/>
        <w:rPr>
          <w:rFonts w:ascii="Verdana" w:hAnsi="Verdana"/>
          <w:b/>
          <w:bCs/>
          <w:szCs w:val="22"/>
        </w:rPr>
      </w:pPr>
    </w:p>
    <w:p w14:paraId="28BF6600" w14:textId="35A75332" w:rsidR="00013FF2" w:rsidRPr="00013FF2" w:rsidRDefault="00013FF2" w:rsidP="00013FF2">
      <w:pPr>
        <w:rPr>
          <w:rFonts w:ascii="Verdana" w:hAnsi="Verdana"/>
          <w:szCs w:val="22"/>
        </w:rPr>
      </w:pPr>
    </w:p>
    <w:p w14:paraId="6F2F7928" w14:textId="0B47E520" w:rsidR="00013FF2" w:rsidRPr="00013FF2" w:rsidRDefault="00013FF2" w:rsidP="00013FF2">
      <w:pPr>
        <w:rPr>
          <w:rFonts w:ascii="Verdana" w:hAnsi="Verdana"/>
          <w:szCs w:val="22"/>
        </w:rPr>
      </w:pPr>
    </w:p>
    <w:p w14:paraId="602DBE30" w14:textId="55E60ECE" w:rsidR="00013FF2" w:rsidRPr="00013FF2" w:rsidRDefault="00013FF2" w:rsidP="00013FF2">
      <w:pPr>
        <w:rPr>
          <w:rFonts w:ascii="Verdana" w:hAnsi="Verdana"/>
          <w:szCs w:val="22"/>
        </w:rPr>
      </w:pPr>
    </w:p>
    <w:p w14:paraId="75D2C6BB" w14:textId="321EE23B" w:rsidR="00013FF2" w:rsidRPr="00013FF2" w:rsidRDefault="00013FF2" w:rsidP="00013FF2">
      <w:pPr>
        <w:rPr>
          <w:rFonts w:ascii="Verdana" w:hAnsi="Verdana"/>
          <w:szCs w:val="22"/>
        </w:rPr>
      </w:pPr>
    </w:p>
    <w:p w14:paraId="65D9B34B" w14:textId="6BC0377C" w:rsidR="00013FF2" w:rsidRPr="00013FF2" w:rsidRDefault="00013FF2" w:rsidP="00013FF2">
      <w:pPr>
        <w:rPr>
          <w:rFonts w:ascii="Verdana" w:hAnsi="Verdana"/>
          <w:szCs w:val="22"/>
        </w:rPr>
      </w:pPr>
    </w:p>
    <w:p w14:paraId="481D77D3" w14:textId="2D8AA329" w:rsidR="00013FF2" w:rsidRPr="00013FF2" w:rsidRDefault="00013FF2" w:rsidP="00013FF2">
      <w:pPr>
        <w:rPr>
          <w:rFonts w:ascii="Verdana" w:hAnsi="Verdana"/>
          <w:szCs w:val="22"/>
        </w:rPr>
      </w:pPr>
    </w:p>
    <w:p w14:paraId="3AA216A4" w14:textId="774B54A3" w:rsidR="00013FF2" w:rsidRPr="00013FF2" w:rsidRDefault="00013FF2" w:rsidP="00013FF2">
      <w:pPr>
        <w:rPr>
          <w:rFonts w:ascii="Verdana" w:hAnsi="Verdana"/>
          <w:szCs w:val="22"/>
        </w:rPr>
      </w:pPr>
    </w:p>
    <w:p w14:paraId="1FFAE0DC" w14:textId="76912445" w:rsidR="00013FF2" w:rsidRPr="00013FF2" w:rsidRDefault="00013FF2" w:rsidP="00013FF2">
      <w:pPr>
        <w:rPr>
          <w:rFonts w:ascii="Verdana" w:hAnsi="Verdana"/>
          <w:szCs w:val="22"/>
        </w:rPr>
      </w:pPr>
    </w:p>
    <w:p w14:paraId="39296ECB" w14:textId="058C21D0" w:rsidR="00013FF2" w:rsidRPr="00013FF2" w:rsidRDefault="00013FF2" w:rsidP="00013FF2">
      <w:pPr>
        <w:rPr>
          <w:rFonts w:ascii="Verdana" w:hAnsi="Verdana"/>
          <w:szCs w:val="22"/>
        </w:rPr>
      </w:pPr>
    </w:p>
    <w:p w14:paraId="6BF9E7A6" w14:textId="6D38C942" w:rsidR="00013FF2" w:rsidRPr="00013FF2" w:rsidRDefault="00013FF2" w:rsidP="00013FF2">
      <w:pPr>
        <w:rPr>
          <w:rFonts w:ascii="Verdana" w:hAnsi="Verdana"/>
          <w:szCs w:val="22"/>
        </w:rPr>
      </w:pPr>
    </w:p>
    <w:p w14:paraId="368DCFDB" w14:textId="796BC72B" w:rsidR="00013FF2" w:rsidRPr="00013FF2" w:rsidRDefault="00013FF2" w:rsidP="00013FF2">
      <w:pPr>
        <w:rPr>
          <w:rFonts w:ascii="Verdana" w:hAnsi="Verdana"/>
          <w:szCs w:val="22"/>
        </w:rPr>
      </w:pPr>
    </w:p>
    <w:p w14:paraId="36C4A8D2" w14:textId="318D3EDB" w:rsidR="00013FF2" w:rsidRPr="00013FF2" w:rsidRDefault="00013FF2" w:rsidP="00013FF2">
      <w:pPr>
        <w:rPr>
          <w:rFonts w:ascii="Verdana" w:hAnsi="Verdana"/>
          <w:szCs w:val="22"/>
        </w:rPr>
      </w:pPr>
    </w:p>
    <w:p w14:paraId="12B124BD" w14:textId="30DB1D95" w:rsidR="00013FF2" w:rsidRPr="00013FF2" w:rsidRDefault="00013FF2" w:rsidP="00013FF2">
      <w:pPr>
        <w:rPr>
          <w:rFonts w:ascii="Verdana" w:hAnsi="Verdana"/>
          <w:szCs w:val="22"/>
        </w:rPr>
      </w:pPr>
    </w:p>
    <w:p w14:paraId="610ABC70" w14:textId="73EBF052" w:rsidR="00013FF2" w:rsidRPr="00013FF2" w:rsidRDefault="00013FF2" w:rsidP="00013FF2">
      <w:pPr>
        <w:rPr>
          <w:rFonts w:ascii="Verdana" w:hAnsi="Verdana"/>
          <w:szCs w:val="22"/>
        </w:rPr>
      </w:pPr>
    </w:p>
    <w:p w14:paraId="3D6F7F9D" w14:textId="797F6D64" w:rsidR="00013FF2" w:rsidRPr="00013FF2" w:rsidRDefault="00013FF2" w:rsidP="00013FF2">
      <w:pPr>
        <w:rPr>
          <w:rFonts w:ascii="Verdana" w:hAnsi="Verdana"/>
          <w:szCs w:val="22"/>
        </w:rPr>
      </w:pPr>
    </w:p>
    <w:p w14:paraId="2894A0D9" w14:textId="68EB60B3" w:rsidR="00013FF2" w:rsidRPr="00013FF2" w:rsidRDefault="00013FF2" w:rsidP="00013FF2">
      <w:pPr>
        <w:rPr>
          <w:rFonts w:ascii="Verdana" w:hAnsi="Verdana"/>
          <w:szCs w:val="22"/>
        </w:rPr>
      </w:pPr>
    </w:p>
    <w:p w14:paraId="28E991E3" w14:textId="238E89A8" w:rsidR="00013FF2" w:rsidRDefault="00013FF2" w:rsidP="00013FF2">
      <w:pPr>
        <w:rPr>
          <w:rFonts w:ascii="Verdana" w:hAnsi="Verdana"/>
          <w:b/>
          <w:bCs/>
          <w:szCs w:val="22"/>
        </w:rPr>
      </w:pPr>
    </w:p>
    <w:p w14:paraId="2E43C3DB" w14:textId="78BD6985" w:rsidR="00013FF2" w:rsidRDefault="00013FF2" w:rsidP="00013FF2">
      <w:pPr>
        <w:rPr>
          <w:rFonts w:ascii="Verdana" w:hAnsi="Verdana"/>
          <w:szCs w:val="22"/>
        </w:rPr>
      </w:pPr>
    </w:p>
    <w:p w14:paraId="1585FFAA" w14:textId="50ADE969" w:rsidR="00013FF2" w:rsidRDefault="00013FF2" w:rsidP="00013FF2">
      <w:pPr>
        <w:rPr>
          <w:rFonts w:ascii="Verdana" w:hAnsi="Verdana"/>
          <w:szCs w:val="22"/>
        </w:rPr>
      </w:pPr>
    </w:p>
    <w:p w14:paraId="3AE03404" w14:textId="4638533F" w:rsidR="00013FF2" w:rsidRDefault="00013FF2" w:rsidP="00013FF2">
      <w:pPr>
        <w:rPr>
          <w:rFonts w:ascii="Verdana" w:hAnsi="Verdana"/>
          <w:szCs w:val="22"/>
        </w:rPr>
      </w:pPr>
    </w:p>
    <w:p w14:paraId="79DE70E6" w14:textId="659E1FAA" w:rsidR="00013FF2" w:rsidRDefault="00013FF2" w:rsidP="00013FF2">
      <w:pPr>
        <w:rPr>
          <w:rFonts w:ascii="Verdana" w:hAnsi="Verdana"/>
          <w:szCs w:val="22"/>
        </w:rPr>
      </w:pPr>
    </w:p>
    <w:p w14:paraId="7E319D30" w14:textId="506831DF" w:rsidR="00013FF2" w:rsidRDefault="00013FF2" w:rsidP="00013FF2">
      <w:pPr>
        <w:rPr>
          <w:rFonts w:ascii="Verdana" w:hAnsi="Verdana"/>
          <w:szCs w:val="22"/>
        </w:rPr>
      </w:pPr>
    </w:p>
    <w:p w14:paraId="1D762DF2" w14:textId="182CD9FC" w:rsidR="00013FF2" w:rsidRPr="00013FF2" w:rsidRDefault="00013FF2" w:rsidP="00013FF2">
      <w:pPr>
        <w:ind w:left="0" w:firstLine="0"/>
        <w:rPr>
          <w:rFonts w:ascii="Comic Sans MS" w:hAnsi="Comic Sans MS"/>
          <w:sz w:val="28"/>
          <w:szCs w:val="28"/>
        </w:rPr>
      </w:pPr>
      <w:bookmarkStart w:id="4" w:name="_Hlk92178138"/>
      <w:r w:rsidRPr="00013FF2">
        <w:rPr>
          <w:rFonts w:ascii="Comic Sans MS" w:hAnsi="Comic Sans MS"/>
          <w:sz w:val="28"/>
          <w:szCs w:val="28"/>
        </w:rPr>
        <w:t xml:space="preserve">“Lo que se les dé a los niños, los niños darán a la sociedad” Karl A. </w:t>
      </w:r>
      <w:proofErr w:type="spellStart"/>
      <w:r w:rsidRPr="00013FF2">
        <w:rPr>
          <w:rFonts w:ascii="Comic Sans MS" w:hAnsi="Comic Sans MS"/>
          <w:sz w:val="28"/>
          <w:szCs w:val="28"/>
        </w:rPr>
        <w:t>Menning</w:t>
      </w:r>
      <w:proofErr w:type="spellEnd"/>
      <w:r w:rsidRPr="00013FF2">
        <w:rPr>
          <w:rFonts w:ascii="Comic Sans MS" w:hAnsi="Comic Sans MS"/>
          <w:color w:val="444444"/>
          <w:sz w:val="28"/>
          <w:szCs w:val="28"/>
        </w:rPr>
        <w:br/>
      </w:r>
      <w:bookmarkEnd w:id="4"/>
      <w:r w:rsidRPr="00013FF2">
        <w:rPr>
          <w:rFonts w:ascii="Comic Sans MS" w:hAnsi="Comic Sans MS"/>
          <w:color w:val="444444"/>
          <w:sz w:val="28"/>
          <w:szCs w:val="28"/>
        </w:rPr>
        <w:br/>
      </w:r>
      <w:r w:rsidRPr="00013FF2">
        <w:rPr>
          <w:rFonts w:ascii="Comic Sans MS" w:hAnsi="Comic Sans MS"/>
          <w:sz w:val="28"/>
          <w:szCs w:val="28"/>
        </w:rPr>
        <w:t xml:space="preserve"> </w:t>
      </w:r>
    </w:p>
    <w:sectPr w:rsidR="00013FF2" w:rsidRPr="00013FF2">
      <w:pgSz w:w="12240" w:h="20160"/>
      <w:pgMar w:top="594" w:right="565" w:bottom="1684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21C"/>
    <w:multiLevelType w:val="hybridMultilevel"/>
    <w:tmpl w:val="92FAFAEC"/>
    <w:lvl w:ilvl="0" w:tplc="BA40A47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60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7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05A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4AC1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634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E1A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676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C79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1F73D2"/>
    <w:multiLevelType w:val="hybridMultilevel"/>
    <w:tmpl w:val="206E9628"/>
    <w:lvl w:ilvl="0" w:tplc="1E560BFE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7EF12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270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0386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83F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A3A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E10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4747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B0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9A4DFC"/>
    <w:multiLevelType w:val="hybridMultilevel"/>
    <w:tmpl w:val="173EE7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90"/>
    <w:rsid w:val="00013FF2"/>
    <w:rsid w:val="00070850"/>
    <w:rsid w:val="0008150B"/>
    <w:rsid w:val="000D7F36"/>
    <w:rsid w:val="001C1A49"/>
    <w:rsid w:val="00233846"/>
    <w:rsid w:val="00267B49"/>
    <w:rsid w:val="002D00DA"/>
    <w:rsid w:val="00307E01"/>
    <w:rsid w:val="00393F78"/>
    <w:rsid w:val="003C6B52"/>
    <w:rsid w:val="003D71E3"/>
    <w:rsid w:val="003F5390"/>
    <w:rsid w:val="0044285B"/>
    <w:rsid w:val="00447879"/>
    <w:rsid w:val="004A2731"/>
    <w:rsid w:val="004F7A4E"/>
    <w:rsid w:val="005C061E"/>
    <w:rsid w:val="00612006"/>
    <w:rsid w:val="00684B87"/>
    <w:rsid w:val="007F6760"/>
    <w:rsid w:val="00850C9E"/>
    <w:rsid w:val="00875B89"/>
    <w:rsid w:val="008B68B3"/>
    <w:rsid w:val="0099548B"/>
    <w:rsid w:val="009D31A6"/>
    <w:rsid w:val="00A65309"/>
    <w:rsid w:val="00BB6648"/>
    <w:rsid w:val="00BE0DCA"/>
    <w:rsid w:val="00C8679D"/>
    <w:rsid w:val="00CB2B89"/>
    <w:rsid w:val="00E01F1A"/>
    <w:rsid w:val="00E02554"/>
    <w:rsid w:val="00E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46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90"/>
    <w:pPr>
      <w:spacing w:after="13" w:line="249" w:lineRule="auto"/>
      <w:ind w:left="10" w:right="2" w:hanging="10"/>
    </w:pPr>
    <w:rPr>
      <w:rFonts w:ascii="Times New Roman" w:eastAsia="Times New Roman" w:hAnsi="Times New Roman" w:cs="Times New Roman"/>
      <w:color w:val="000000"/>
      <w:szCs w:val="24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F5390"/>
    <w:pPr>
      <w:spacing w:after="0" w:line="240" w:lineRule="auto"/>
    </w:pPr>
    <w:rPr>
      <w:rFonts w:eastAsiaTheme="minorEastAsia"/>
      <w:sz w:val="24"/>
      <w:szCs w:val="24"/>
      <w:lang w:val="es-CL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6242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13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90"/>
    <w:pPr>
      <w:spacing w:after="13" w:line="249" w:lineRule="auto"/>
      <w:ind w:left="10" w:right="2" w:hanging="10"/>
    </w:pPr>
    <w:rPr>
      <w:rFonts w:ascii="Times New Roman" w:eastAsia="Times New Roman" w:hAnsi="Times New Roman" w:cs="Times New Roman"/>
      <w:color w:val="000000"/>
      <w:szCs w:val="24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F5390"/>
    <w:pPr>
      <w:spacing w:after="0" w:line="240" w:lineRule="auto"/>
    </w:pPr>
    <w:rPr>
      <w:rFonts w:eastAsiaTheme="minorEastAsia"/>
      <w:sz w:val="24"/>
      <w:szCs w:val="24"/>
      <w:lang w:val="es-CL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6242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13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Colegio1</cp:lastModifiedBy>
  <cp:revision>2</cp:revision>
  <dcterms:created xsi:type="dcterms:W3CDTF">2022-01-06T12:53:00Z</dcterms:created>
  <dcterms:modified xsi:type="dcterms:W3CDTF">2022-01-06T12:53:00Z</dcterms:modified>
</cp:coreProperties>
</file>